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1494D" w14:textId="77777777" w:rsidR="009D77C7" w:rsidRPr="009D77C7" w:rsidRDefault="009D77C7" w:rsidP="009D77C7">
      <w:pPr>
        <w:spacing w:after="4" w:line="248" w:lineRule="auto"/>
        <w:ind w:right="7"/>
        <w:jc w:val="both"/>
        <w:rPr>
          <w:rFonts w:ascii="Times New Roman" w:eastAsia="Times New Roman" w:hAnsi="Times New Roman"/>
          <w:color w:val="000000"/>
          <w:sz w:val="28"/>
          <w:lang w:eastAsia="ru-RU"/>
        </w:rPr>
      </w:pPr>
      <w:bookmarkStart w:id="0" w:name="_Hlk82628781"/>
    </w:p>
    <w:p w14:paraId="3A45C54C" w14:textId="77777777" w:rsidR="009D77C7" w:rsidRPr="009D77C7" w:rsidRDefault="009D77C7" w:rsidP="009D77C7">
      <w:pPr>
        <w:spacing w:after="4" w:line="248" w:lineRule="auto"/>
        <w:ind w:right="7"/>
        <w:jc w:val="both"/>
        <w:rPr>
          <w:rFonts w:ascii="Times New Roman" w:eastAsia="Times New Roman" w:hAnsi="Times New Roman"/>
          <w:b/>
          <w:color w:val="000000"/>
          <w:sz w:val="28"/>
          <w:szCs w:val="28"/>
          <w:lang w:eastAsia="ru-RU"/>
        </w:rPr>
      </w:pP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sz w:val="28"/>
          <w:szCs w:val="28"/>
          <w:lang w:eastAsia="ru-RU"/>
        </w:rPr>
        <w:t>Министерство иностранных дел российской Федерации</w:t>
      </w:r>
    </w:p>
    <w:p w14:paraId="21AEC289"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 структурное образовательное подразделение</w:t>
      </w:r>
    </w:p>
    <w:p w14:paraId="4869D803"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 России в Мексике</w:t>
      </w:r>
    </w:p>
    <w:p w14:paraId="1F90C78E"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 школа при Посольстве России в Мексике</w:t>
      </w:r>
    </w:p>
    <w:p w14:paraId="10444B9C" w14:textId="77777777" w:rsidR="009D77C7" w:rsidRPr="009D77C7" w:rsidRDefault="009D77C7" w:rsidP="009D77C7">
      <w:pPr>
        <w:spacing w:before="240" w:after="4" w:line="248" w:lineRule="auto"/>
        <w:ind w:left="61" w:right="7" w:hanging="3"/>
        <w:jc w:val="center"/>
        <w:rPr>
          <w:rFonts w:ascii="Times New Roman" w:eastAsia="Times New Roman" w:hAnsi="Times New Roman"/>
          <w:b/>
          <w:color w:val="000000"/>
        </w:rPr>
      </w:pPr>
    </w:p>
    <w:tbl>
      <w:tblPr>
        <w:tblW w:w="0" w:type="auto"/>
        <w:tblLook w:val="04A0" w:firstRow="1" w:lastRow="0" w:firstColumn="1" w:lastColumn="0" w:noHBand="0" w:noVBand="1"/>
      </w:tblPr>
      <w:tblGrid>
        <w:gridCol w:w="2587"/>
        <w:gridCol w:w="2389"/>
        <w:gridCol w:w="2670"/>
        <w:gridCol w:w="2558"/>
      </w:tblGrid>
      <w:tr w:rsidR="003515A0" w:rsidRPr="009D77C7" w14:paraId="19C6BEB3" w14:textId="77777777" w:rsidTr="00C35A20">
        <w:tc>
          <w:tcPr>
            <w:tcW w:w="2660" w:type="dxa"/>
          </w:tcPr>
          <w:p w14:paraId="27155BEB"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sz w:val="20"/>
                <w:szCs w:val="20"/>
                <w:lang w:eastAsia="zh-CN"/>
              </w:rPr>
            </w:pPr>
          </w:p>
          <w:p w14:paraId="7973FB5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РАССМОТРЕНО</w:t>
            </w:r>
          </w:p>
          <w:p w14:paraId="717E48EA"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 на заседании ШМО </w:t>
            </w:r>
          </w:p>
          <w:p w14:paraId="2C79A8B6" w14:textId="430EABAC" w:rsidR="009D77C7" w:rsidRPr="009D77C7" w:rsidRDefault="003515A0" w:rsidP="00D76309">
            <w:pPr>
              <w:suppressAutoHyphens/>
              <w:spacing w:after="4" w:line="248" w:lineRule="auto"/>
              <w:ind w:left="61" w:right="7" w:hanging="3"/>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w:t>
            </w:r>
            <w:r w:rsidR="00D76309">
              <w:rPr>
                <w:rFonts w:ascii="Times New Roman" w:eastAsia="Times New Roman" w:hAnsi="Times New Roman"/>
                <w:color w:val="000000"/>
                <w:sz w:val="20"/>
                <w:szCs w:val="20"/>
                <w:lang w:eastAsia="ru-RU"/>
              </w:rPr>
              <w:t>уманитарных наук</w:t>
            </w:r>
            <w:r w:rsidR="009D77C7" w:rsidRPr="009D77C7">
              <w:rPr>
                <w:rFonts w:ascii="Times New Roman" w:eastAsia="Times New Roman" w:hAnsi="Times New Roman"/>
                <w:color w:val="000000"/>
                <w:sz w:val="20"/>
                <w:szCs w:val="20"/>
                <w:lang w:eastAsia="ru-RU"/>
              </w:rPr>
              <w:t xml:space="preserve">                                        Протокол № </w:t>
            </w:r>
            <w:r w:rsidR="001B132A">
              <w:rPr>
                <w:rFonts w:ascii="Times New Roman" w:eastAsia="Times New Roman" w:hAnsi="Times New Roman"/>
                <w:color w:val="000000"/>
                <w:sz w:val="20"/>
                <w:szCs w:val="20"/>
                <w:lang w:eastAsia="ru-RU"/>
              </w:rPr>
              <w:t>1</w:t>
            </w:r>
            <w:r w:rsidR="009D77C7" w:rsidRPr="009D77C7">
              <w:rPr>
                <w:rFonts w:ascii="Times New Roman" w:eastAsia="Times New Roman" w:hAnsi="Times New Roman"/>
                <w:color w:val="000000"/>
                <w:sz w:val="20"/>
                <w:szCs w:val="20"/>
                <w:lang w:eastAsia="ru-RU"/>
              </w:rPr>
              <w:t>_от «</w:t>
            </w:r>
            <w:r w:rsidR="006E51E3">
              <w:rPr>
                <w:rFonts w:ascii="Times New Roman" w:eastAsia="Times New Roman" w:hAnsi="Times New Roman"/>
                <w:color w:val="000000"/>
                <w:sz w:val="20"/>
                <w:szCs w:val="20"/>
                <w:lang w:eastAsia="ru-RU"/>
              </w:rPr>
              <w:t>28</w:t>
            </w:r>
            <w:r w:rsidR="009D77C7" w:rsidRPr="009D77C7">
              <w:rPr>
                <w:rFonts w:ascii="Times New Roman" w:eastAsia="Times New Roman" w:hAnsi="Times New Roman"/>
                <w:color w:val="000000"/>
                <w:sz w:val="20"/>
                <w:szCs w:val="20"/>
                <w:lang w:eastAsia="ru-RU"/>
              </w:rPr>
              <w:t>»  ____</w:t>
            </w:r>
            <w:r w:rsidR="007A4260">
              <w:rPr>
                <w:rFonts w:ascii="Times New Roman" w:eastAsia="Times New Roman" w:hAnsi="Times New Roman"/>
                <w:color w:val="000000"/>
                <w:sz w:val="20"/>
                <w:szCs w:val="20"/>
                <w:lang w:eastAsia="ru-RU"/>
              </w:rPr>
              <w:t>0</w:t>
            </w:r>
            <w:r w:rsidR="001B132A">
              <w:rPr>
                <w:rFonts w:ascii="Times New Roman" w:eastAsia="Times New Roman" w:hAnsi="Times New Roman"/>
                <w:color w:val="000000"/>
                <w:sz w:val="20"/>
                <w:szCs w:val="20"/>
                <w:lang w:eastAsia="ru-RU"/>
              </w:rPr>
              <w:t>8</w:t>
            </w:r>
            <w:r w:rsidR="009D77C7" w:rsidRPr="009D77C7">
              <w:rPr>
                <w:rFonts w:ascii="Times New Roman" w:eastAsia="Times New Roman" w:hAnsi="Times New Roman"/>
                <w:color w:val="000000"/>
                <w:sz w:val="20"/>
                <w:szCs w:val="20"/>
                <w:lang w:eastAsia="ru-RU"/>
              </w:rPr>
              <w:t>____20</w:t>
            </w:r>
            <w:r w:rsidR="007A4260">
              <w:rPr>
                <w:rFonts w:ascii="Times New Roman" w:eastAsia="Times New Roman" w:hAnsi="Times New Roman"/>
                <w:color w:val="000000"/>
                <w:sz w:val="20"/>
                <w:szCs w:val="20"/>
                <w:lang w:eastAsia="ru-RU"/>
              </w:rPr>
              <w:t>2</w:t>
            </w:r>
            <w:r w:rsidR="006E51E3">
              <w:rPr>
                <w:rFonts w:ascii="Times New Roman" w:eastAsia="Times New Roman" w:hAnsi="Times New Roman"/>
                <w:color w:val="000000"/>
                <w:sz w:val="20"/>
                <w:szCs w:val="20"/>
                <w:lang w:eastAsia="ru-RU"/>
              </w:rPr>
              <w:t>4</w:t>
            </w:r>
            <w:r w:rsidR="009D77C7" w:rsidRPr="009D77C7">
              <w:rPr>
                <w:rFonts w:ascii="Times New Roman" w:eastAsia="Times New Roman" w:hAnsi="Times New Roman"/>
                <w:color w:val="000000"/>
                <w:sz w:val="20"/>
                <w:szCs w:val="20"/>
                <w:lang w:eastAsia="ru-RU"/>
              </w:rPr>
              <w:t xml:space="preserve">_ г. </w:t>
            </w:r>
          </w:p>
        </w:tc>
        <w:tc>
          <w:tcPr>
            <w:tcW w:w="2418" w:type="dxa"/>
          </w:tcPr>
          <w:p w14:paraId="524A1EE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008FE35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СОГЛАСОВАНО:</w:t>
            </w:r>
          </w:p>
          <w:p w14:paraId="2B10C078"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заместитель</w:t>
            </w:r>
          </w:p>
          <w:p w14:paraId="3CB482DA"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директора</w:t>
            </w:r>
          </w:p>
          <w:p w14:paraId="740CC09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по УВР</w:t>
            </w:r>
          </w:p>
          <w:p w14:paraId="28447B4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tc>
        <w:tc>
          <w:tcPr>
            <w:tcW w:w="2689" w:type="dxa"/>
          </w:tcPr>
          <w:p w14:paraId="66393AC3"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C9035F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ПРИНЯТО</w:t>
            </w:r>
          </w:p>
          <w:p w14:paraId="0373FB03"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на заседании </w:t>
            </w:r>
          </w:p>
          <w:p w14:paraId="13715C3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педагогического совета</w:t>
            </w:r>
          </w:p>
          <w:p w14:paraId="7EEC41D6"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p>
        </w:tc>
        <w:tc>
          <w:tcPr>
            <w:tcW w:w="2654" w:type="dxa"/>
          </w:tcPr>
          <w:p w14:paraId="48A698FE"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A4811A1"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УТВЕРЖДЕНО                                                                 Приказом по Посольству</w:t>
            </w:r>
          </w:p>
          <w:p w14:paraId="79D920A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 xml:space="preserve"> России в Мексике</w:t>
            </w:r>
          </w:p>
        </w:tc>
      </w:tr>
      <w:tr w:rsidR="003515A0" w:rsidRPr="009D77C7" w14:paraId="53C1FF4D" w14:textId="77777777" w:rsidTr="00C35A20">
        <w:tc>
          <w:tcPr>
            <w:tcW w:w="2660" w:type="dxa"/>
            <w:hideMark/>
          </w:tcPr>
          <w:p w14:paraId="422F29FC" w14:textId="6FFD15F4" w:rsidR="003515A0"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Руководитель ШМО                            </w:t>
            </w:r>
            <w:r w:rsidR="007813A5">
              <w:rPr>
                <w:rFonts w:ascii="Times New Roman" w:eastAsia="Times New Roman" w:hAnsi="Times New Roman"/>
                <w:color w:val="000000"/>
                <w:sz w:val="20"/>
                <w:szCs w:val="20"/>
                <w:lang w:eastAsia="ru-RU"/>
              </w:rPr>
              <w:t>Пирогова Ю.П.</w:t>
            </w:r>
          </w:p>
          <w:p w14:paraId="788EA1A1" w14:textId="12181D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zh-CN"/>
              </w:rPr>
            </w:pPr>
            <w:r w:rsidRPr="009D77C7">
              <w:rPr>
                <w:rFonts w:ascii="Times New Roman" w:eastAsia="Times New Roman" w:hAnsi="Times New Roman"/>
                <w:color w:val="000000"/>
                <w:sz w:val="20"/>
                <w:szCs w:val="20"/>
                <w:lang w:eastAsia="ru-RU"/>
              </w:rPr>
              <w:t>_________________</w:t>
            </w:r>
          </w:p>
        </w:tc>
        <w:tc>
          <w:tcPr>
            <w:tcW w:w="2418" w:type="dxa"/>
          </w:tcPr>
          <w:p w14:paraId="12DB9E11" w14:textId="5159C6D0" w:rsidR="009D77C7" w:rsidRPr="009D77C7" w:rsidRDefault="00D76309" w:rsidP="009D77C7">
            <w:pPr>
              <w:suppressAutoHyphens/>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Сафронов С.В.</w:t>
            </w:r>
          </w:p>
          <w:p w14:paraId="0E4BC054"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_________________</w:t>
            </w:r>
          </w:p>
        </w:tc>
        <w:tc>
          <w:tcPr>
            <w:tcW w:w="2689" w:type="dxa"/>
            <w:hideMark/>
          </w:tcPr>
          <w:p w14:paraId="0B1E1B4E"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Протокол от</w:t>
            </w:r>
          </w:p>
          <w:p w14:paraId="1D0A2913" w14:textId="214FFF26"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6E51E3">
              <w:rPr>
                <w:rFonts w:ascii="Times New Roman" w:eastAsia="Times New Roman" w:hAnsi="Times New Roman"/>
                <w:color w:val="000000"/>
                <w:lang w:eastAsia="ru-RU"/>
              </w:rPr>
              <w:t>29</w:t>
            </w:r>
            <w:r w:rsidRPr="009D77C7">
              <w:rPr>
                <w:rFonts w:ascii="Times New Roman" w:eastAsia="Times New Roman" w:hAnsi="Times New Roman"/>
                <w:color w:val="000000"/>
                <w:lang w:eastAsia="ru-RU"/>
              </w:rPr>
              <w:t>»___</w:t>
            </w:r>
            <w:r w:rsidR="007A4260">
              <w:rPr>
                <w:rFonts w:ascii="Times New Roman" w:eastAsia="Times New Roman" w:hAnsi="Times New Roman"/>
                <w:color w:val="000000"/>
                <w:lang w:eastAsia="ru-RU"/>
              </w:rPr>
              <w:t>0</w:t>
            </w:r>
            <w:r w:rsidR="001B132A">
              <w:rPr>
                <w:rFonts w:ascii="Times New Roman" w:eastAsia="Times New Roman" w:hAnsi="Times New Roman"/>
                <w:color w:val="000000"/>
                <w:lang w:eastAsia="ru-RU"/>
              </w:rPr>
              <w:t>8</w:t>
            </w:r>
            <w:r w:rsidRPr="009D77C7">
              <w:rPr>
                <w:rFonts w:ascii="Times New Roman" w:eastAsia="Times New Roman" w:hAnsi="Times New Roman"/>
                <w:color w:val="000000"/>
                <w:lang w:eastAsia="ru-RU"/>
              </w:rPr>
              <w:t>_____20</w:t>
            </w:r>
            <w:r w:rsidR="007A4260">
              <w:rPr>
                <w:rFonts w:ascii="Times New Roman" w:eastAsia="Times New Roman" w:hAnsi="Times New Roman"/>
                <w:color w:val="000000"/>
                <w:lang w:eastAsia="ru-RU"/>
              </w:rPr>
              <w:t>2</w:t>
            </w:r>
            <w:r w:rsidR="006E51E3">
              <w:rPr>
                <w:rFonts w:ascii="Times New Roman" w:eastAsia="Times New Roman" w:hAnsi="Times New Roman"/>
                <w:color w:val="000000"/>
                <w:lang w:eastAsia="ru-RU"/>
              </w:rPr>
              <w:t>4</w:t>
            </w:r>
            <w:r w:rsidRPr="009D77C7">
              <w:rPr>
                <w:rFonts w:ascii="Times New Roman" w:eastAsia="Times New Roman" w:hAnsi="Times New Roman"/>
                <w:color w:val="000000"/>
                <w:lang w:eastAsia="ru-RU"/>
              </w:rPr>
              <w:t>_г.</w:t>
            </w:r>
          </w:p>
        </w:tc>
        <w:tc>
          <w:tcPr>
            <w:tcW w:w="2654" w:type="dxa"/>
            <w:hideMark/>
          </w:tcPr>
          <w:p w14:paraId="29D6780C"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p>
          <w:p w14:paraId="23C83C67" w14:textId="7B5B1312"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6D6DCD">
              <w:rPr>
                <w:rFonts w:ascii="Times New Roman" w:eastAsia="Times New Roman" w:hAnsi="Times New Roman"/>
                <w:color w:val="000000"/>
                <w:lang w:eastAsia="ru-RU"/>
              </w:rPr>
              <w:t>30</w:t>
            </w:r>
            <w:r w:rsidRPr="009D77C7">
              <w:rPr>
                <w:rFonts w:ascii="Times New Roman" w:eastAsia="Times New Roman" w:hAnsi="Times New Roman"/>
                <w:color w:val="000000"/>
                <w:lang w:eastAsia="ru-RU"/>
              </w:rPr>
              <w:t>»</w:t>
            </w:r>
            <w:r w:rsidR="00C177E8">
              <w:rPr>
                <w:rFonts w:ascii="Times New Roman" w:eastAsia="Times New Roman" w:hAnsi="Times New Roman"/>
                <w:color w:val="000000"/>
                <w:lang w:eastAsia="ru-RU"/>
              </w:rPr>
              <w:t xml:space="preserve"> </w:t>
            </w:r>
            <w:r w:rsidR="001B132A">
              <w:rPr>
                <w:rFonts w:ascii="Times New Roman" w:eastAsia="Times New Roman" w:hAnsi="Times New Roman"/>
                <w:color w:val="000000"/>
                <w:lang w:eastAsia="ru-RU"/>
              </w:rPr>
              <w:t>августа</w:t>
            </w:r>
            <w:r w:rsidR="00C177E8">
              <w:rPr>
                <w:rFonts w:ascii="Times New Roman" w:eastAsia="Times New Roman" w:hAnsi="Times New Roman"/>
                <w:color w:val="000000"/>
                <w:lang w:eastAsia="ru-RU"/>
              </w:rPr>
              <w:t xml:space="preserve"> </w:t>
            </w:r>
            <w:r w:rsidR="003515A0">
              <w:rPr>
                <w:rFonts w:ascii="Times New Roman" w:eastAsia="Times New Roman" w:hAnsi="Times New Roman"/>
                <w:color w:val="000000"/>
                <w:lang w:eastAsia="ru-RU"/>
              </w:rPr>
              <w:t>202</w:t>
            </w:r>
            <w:r w:rsidR="006E51E3">
              <w:rPr>
                <w:rFonts w:ascii="Times New Roman" w:eastAsia="Times New Roman" w:hAnsi="Times New Roman"/>
                <w:color w:val="000000"/>
                <w:lang w:eastAsia="ru-RU"/>
              </w:rPr>
              <w:t>4</w:t>
            </w:r>
            <w:r w:rsidRPr="009D77C7">
              <w:rPr>
                <w:rFonts w:ascii="Times New Roman" w:eastAsia="Times New Roman" w:hAnsi="Times New Roman"/>
                <w:color w:val="000000"/>
                <w:lang w:eastAsia="ru-RU"/>
              </w:rPr>
              <w:t xml:space="preserve"> г.</w:t>
            </w:r>
          </w:p>
        </w:tc>
      </w:tr>
      <w:tr w:rsidR="003515A0" w:rsidRPr="009D77C7" w14:paraId="477787AB" w14:textId="77777777" w:rsidTr="00C35A20">
        <w:tc>
          <w:tcPr>
            <w:tcW w:w="2660" w:type="dxa"/>
            <w:hideMark/>
          </w:tcPr>
          <w:p w14:paraId="546C1C8A" w14:textId="77777777" w:rsidR="009D77C7" w:rsidRPr="009D77C7" w:rsidRDefault="009D77C7" w:rsidP="009D77C7">
            <w:pPr>
              <w:spacing w:after="4" w:line="248" w:lineRule="auto"/>
              <w:ind w:left="61" w:right="7" w:hanging="3"/>
              <w:jc w:val="both"/>
              <w:rPr>
                <w:rFonts w:ascii="Times New Roman" w:eastAsia="Times New Roman" w:hAnsi="Times New Roman"/>
                <w:color w:val="000000"/>
                <w:sz w:val="20"/>
                <w:szCs w:val="20"/>
                <w:lang w:eastAsia="zh-CN"/>
              </w:rPr>
            </w:pPr>
          </w:p>
        </w:tc>
        <w:tc>
          <w:tcPr>
            <w:tcW w:w="2418" w:type="dxa"/>
          </w:tcPr>
          <w:p w14:paraId="528FC5BB"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89" w:type="dxa"/>
            <w:hideMark/>
          </w:tcPr>
          <w:p w14:paraId="70A16A7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54" w:type="dxa"/>
            <w:hideMark/>
          </w:tcPr>
          <w:p w14:paraId="7B7EB876"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r>
      <w:tr w:rsidR="003515A0" w:rsidRPr="009D77C7" w14:paraId="78442749" w14:textId="77777777" w:rsidTr="00C35A20">
        <w:tc>
          <w:tcPr>
            <w:tcW w:w="2660" w:type="dxa"/>
            <w:hideMark/>
          </w:tcPr>
          <w:p w14:paraId="4F9C8E40" w14:textId="7D1BA6DF" w:rsidR="009D77C7" w:rsidRPr="009D77C7" w:rsidRDefault="009D77C7" w:rsidP="00D76309">
            <w:pPr>
              <w:suppressAutoHyphens/>
              <w:spacing w:after="4" w:line="248" w:lineRule="auto"/>
              <w:ind w:left="61" w:right="7" w:hanging="3"/>
              <w:rPr>
                <w:rFonts w:ascii="Times New Roman" w:eastAsia="Times New Roman" w:hAnsi="Times New Roman"/>
                <w:color w:val="000000"/>
                <w:sz w:val="20"/>
                <w:szCs w:val="20"/>
                <w:lang w:val="en-US" w:eastAsia="zh-CN"/>
              </w:rPr>
            </w:pPr>
            <w:r w:rsidRPr="009D77C7">
              <w:rPr>
                <w:rFonts w:ascii="Times New Roman" w:eastAsia="Times New Roman" w:hAnsi="Times New Roman"/>
                <w:color w:val="000000"/>
                <w:sz w:val="20"/>
                <w:szCs w:val="20"/>
                <w:lang w:eastAsia="ru-RU"/>
              </w:rPr>
              <w:t>«</w:t>
            </w:r>
            <w:r w:rsidR="006E51E3">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w:t>
            </w:r>
            <w:r w:rsidR="00C177E8">
              <w:rPr>
                <w:rFonts w:ascii="Times New Roman" w:eastAsia="Times New Roman" w:hAnsi="Times New Roman"/>
                <w:color w:val="000000"/>
                <w:sz w:val="20"/>
                <w:szCs w:val="20"/>
                <w:lang w:eastAsia="ru-RU"/>
              </w:rPr>
              <w:t xml:space="preserve"> </w:t>
            </w:r>
            <w:r w:rsidR="001B132A">
              <w:rPr>
                <w:rFonts w:ascii="Times New Roman" w:eastAsia="Times New Roman" w:hAnsi="Times New Roman"/>
                <w:color w:val="000000"/>
                <w:sz w:val="20"/>
                <w:szCs w:val="20"/>
                <w:lang w:eastAsia="ru-RU"/>
              </w:rPr>
              <w:t>августа</w:t>
            </w:r>
            <w:r w:rsidR="00C177E8">
              <w:rPr>
                <w:rFonts w:ascii="Times New Roman" w:eastAsia="Times New Roman" w:hAnsi="Times New Roman"/>
                <w:color w:val="000000"/>
                <w:sz w:val="20"/>
                <w:szCs w:val="20"/>
                <w:lang w:eastAsia="ru-RU"/>
              </w:rPr>
              <w:t xml:space="preserve"> </w:t>
            </w:r>
            <w:r w:rsidRPr="009D77C7">
              <w:rPr>
                <w:rFonts w:ascii="Times New Roman" w:eastAsia="Times New Roman" w:hAnsi="Times New Roman"/>
                <w:color w:val="000000"/>
                <w:sz w:val="20"/>
                <w:szCs w:val="20"/>
                <w:lang w:eastAsia="ru-RU"/>
              </w:rPr>
              <w:t>20</w:t>
            </w:r>
            <w:r w:rsidR="00C177E8">
              <w:rPr>
                <w:rFonts w:ascii="Times New Roman" w:eastAsia="Times New Roman" w:hAnsi="Times New Roman"/>
                <w:color w:val="000000"/>
                <w:sz w:val="20"/>
                <w:szCs w:val="20"/>
                <w:lang w:eastAsia="ru-RU"/>
              </w:rPr>
              <w:t>2</w:t>
            </w:r>
            <w:r w:rsidR="006E51E3">
              <w:rPr>
                <w:rFonts w:ascii="Times New Roman" w:eastAsia="Times New Roman" w:hAnsi="Times New Roman"/>
                <w:color w:val="000000"/>
                <w:sz w:val="20"/>
                <w:szCs w:val="20"/>
                <w:lang w:eastAsia="ru-RU"/>
              </w:rPr>
              <w:t>4</w:t>
            </w:r>
            <w:r w:rsidR="00C177E8">
              <w:rPr>
                <w:rFonts w:ascii="Times New Roman" w:eastAsia="Times New Roman" w:hAnsi="Times New Roman"/>
                <w:color w:val="000000"/>
                <w:sz w:val="20"/>
                <w:szCs w:val="20"/>
                <w:lang w:eastAsia="ru-RU"/>
              </w:rPr>
              <w:t xml:space="preserve"> </w:t>
            </w:r>
            <w:r w:rsidRPr="009D77C7">
              <w:rPr>
                <w:rFonts w:ascii="Times New Roman" w:eastAsia="Times New Roman" w:hAnsi="Times New Roman"/>
                <w:color w:val="000000"/>
                <w:sz w:val="20"/>
                <w:szCs w:val="20"/>
                <w:lang w:eastAsia="ru-RU"/>
              </w:rPr>
              <w:t>г.</w:t>
            </w:r>
          </w:p>
        </w:tc>
        <w:tc>
          <w:tcPr>
            <w:tcW w:w="2418" w:type="dxa"/>
          </w:tcPr>
          <w:p w14:paraId="440A1301" w14:textId="297BE09C"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sz w:val="20"/>
                <w:szCs w:val="20"/>
                <w:lang w:eastAsia="ru-RU"/>
              </w:rPr>
              <w:t>«</w:t>
            </w:r>
            <w:r w:rsidR="006E51E3">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__</w:t>
            </w:r>
            <w:r w:rsidR="007A4260">
              <w:rPr>
                <w:rFonts w:ascii="Times New Roman" w:eastAsia="Times New Roman" w:hAnsi="Times New Roman"/>
                <w:color w:val="000000"/>
                <w:sz w:val="20"/>
                <w:szCs w:val="20"/>
                <w:lang w:eastAsia="ru-RU"/>
              </w:rPr>
              <w:t>0</w:t>
            </w:r>
            <w:r w:rsidR="001B132A">
              <w:rPr>
                <w:rFonts w:ascii="Times New Roman" w:eastAsia="Times New Roman" w:hAnsi="Times New Roman"/>
                <w:color w:val="000000"/>
                <w:sz w:val="20"/>
                <w:szCs w:val="20"/>
                <w:lang w:eastAsia="ru-RU"/>
              </w:rPr>
              <w:t>8</w:t>
            </w:r>
            <w:r w:rsidRPr="009D77C7">
              <w:rPr>
                <w:rFonts w:ascii="Times New Roman" w:eastAsia="Times New Roman" w:hAnsi="Times New Roman"/>
                <w:color w:val="000000"/>
                <w:sz w:val="20"/>
                <w:szCs w:val="20"/>
                <w:lang w:eastAsia="ru-RU"/>
              </w:rPr>
              <w:t>__20</w:t>
            </w:r>
            <w:r w:rsidR="007A4260">
              <w:rPr>
                <w:rFonts w:ascii="Times New Roman" w:eastAsia="Times New Roman" w:hAnsi="Times New Roman"/>
                <w:color w:val="000000"/>
                <w:sz w:val="20"/>
                <w:szCs w:val="20"/>
                <w:lang w:eastAsia="ru-RU"/>
              </w:rPr>
              <w:t>2</w:t>
            </w:r>
            <w:r w:rsidR="006E51E3">
              <w:rPr>
                <w:rFonts w:ascii="Times New Roman" w:eastAsia="Times New Roman" w:hAnsi="Times New Roman"/>
                <w:color w:val="000000"/>
                <w:sz w:val="20"/>
                <w:szCs w:val="20"/>
                <w:lang w:eastAsia="ru-RU"/>
              </w:rPr>
              <w:t>4</w:t>
            </w:r>
            <w:r w:rsidRPr="009D77C7">
              <w:rPr>
                <w:rFonts w:ascii="Times New Roman" w:eastAsia="Times New Roman" w:hAnsi="Times New Roman"/>
                <w:color w:val="000000"/>
                <w:sz w:val="20"/>
                <w:szCs w:val="20"/>
                <w:lang w:eastAsia="ru-RU"/>
              </w:rPr>
              <w:t>_г.</w:t>
            </w:r>
          </w:p>
        </w:tc>
        <w:tc>
          <w:tcPr>
            <w:tcW w:w="2689" w:type="dxa"/>
            <w:hideMark/>
          </w:tcPr>
          <w:p w14:paraId="5187DA77" w14:textId="745B8092"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№__</w:t>
            </w:r>
            <w:r w:rsidR="001B132A">
              <w:rPr>
                <w:rFonts w:ascii="Times New Roman" w:eastAsia="Times New Roman" w:hAnsi="Times New Roman"/>
                <w:color w:val="000000"/>
                <w:lang w:eastAsia="zh-CN"/>
              </w:rPr>
              <w:t>1</w:t>
            </w:r>
            <w:r w:rsidRPr="009D77C7">
              <w:rPr>
                <w:rFonts w:ascii="Times New Roman" w:eastAsia="Times New Roman" w:hAnsi="Times New Roman"/>
                <w:color w:val="000000"/>
                <w:lang w:eastAsia="zh-CN"/>
              </w:rPr>
              <w:t>____</w:t>
            </w:r>
          </w:p>
        </w:tc>
        <w:tc>
          <w:tcPr>
            <w:tcW w:w="2654" w:type="dxa"/>
            <w:hideMark/>
          </w:tcPr>
          <w:p w14:paraId="63D4DD8C" w14:textId="60813A22"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val="en-US" w:eastAsia="zh-CN"/>
              </w:rPr>
            </w:pPr>
            <w:r w:rsidRPr="009D77C7">
              <w:rPr>
                <w:rFonts w:ascii="Times New Roman" w:eastAsia="Times New Roman" w:hAnsi="Times New Roman"/>
                <w:color w:val="000000"/>
                <w:lang w:eastAsia="ru-RU"/>
              </w:rPr>
              <w:t>№</w:t>
            </w:r>
            <w:r w:rsidR="00C177E8">
              <w:rPr>
                <w:rFonts w:ascii="Times New Roman" w:eastAsia="Times New Roman" w:hAnsi="Times New Roman"/>
                <w:color w:val="000000"/>
                <w:lang w:eastAsia="ru-RU"/>
              </w:rPr>
              <w:t xml:space="preserve"> </w:t>
            </w:r>
            <w:r w:rsidR="006D6DCD">
              <w:rPr>
                <w:rFonts w:ascii="Times New Roman" w:eastAsia="Times New Roman" w:hAnsi="Times New Roman"/>
                <w:color w:val="000000"/>
                <w:lang w:eastAsia="ru-RU"/>
              </w:rPr>
              <w:t>207</w:t>
            </w:r>
          </w:p>
        </w:tc>
      </w:tr>
    </w:tbl>
    <w:p w14:paraId="69A41D25"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57FEF792"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6B6C81C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zh-CN"/>
        </w:rPr>
      </w:pPr>
      <w:r w:rsidRPr="009D77C7">
        <w:rPr>
          <w:rFonts w:ascii="Times New Roman" w:eastAsia="Times New Roman" w:hAnsi="Times New Roman"/>
          <w:b/>
          <w:color w:val="000000"/>
          <w:lang w:val="en-US" w:eastAsia="ru-RU"/>
        </w:rPr>
        <w:t xml:space="preserve">  </w:t>
      </w:r>
      <w:r w:rsidRPr="009D77C7">
        <w:rPr>
          <w:rFonts w:ascii="Times New Roman" w:eastAsia="Times New Roman" w:hAnsi="Times New Roman"/>
          <w:b/>
          <w:color w:val="000000"/>
          <w:lang w:eastAsia="ru-RU"/>
        </w:rPr>
        <w:t xml:space="preserve">РАБОЧАЯ ПРОГРАММА   </w:t>
      </w:r>
    </w:p>
    <w:p w14:paraId="3CBC15D9" w14:textId="5E0E0B61"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lang w:eastAsia="ru-RU"/>
        </w:rPr>
        <w:t xml:space="preserve">    на 202</w:t>
      </w:r>
      <w:r w:rsidR="006E51E3">
        <w:rPr>
          <w:rFonts w:ascii="Times New Roman" w:eastAsia="Times New Roman" w:hAnsi="Times New Roman"/>
          <w:b/>
          <w:color w:val="000000"/>
          <w:lang w:eastAsia="ru-RU"/>
        </w:rPr>
        <w:t>4</w:t>
      </w:r>
      <w:r w:rsidRPr="009D77C7">
        <w:rPr>
          <w:rFonts w:ascii="Times New Roman" w:eastAsia="Times New Roman" w:hAnsi="Times New Roman"/>
          <w:b/>
          <w:color w:val="000000"/>
          <w:lang w:eastAsia="ru-RU"/>
        </w:rPr>
        <w:t>_-</w:t>
      </w:r>
      <w:r w:rsidR="00EA77B4">
        <w:rPr>
          <w:rFonts w:ascii="Times New Roman" w:eastAsia="Times New Roman" w:hAnsi="Times New Roman"/>
          <w:b/>
          <w:color w:val="000000"/>
          <w:lang w:eastAsia="ru-RU"/>
        </w:rPr>
        <w:t xml:space="preserve"> </w:t>
      </w:r>
      <w:r w:rsidRPr="009D77C7">
        <w:rPr>
          <w:rFonts w:ascii="Times New Roman" w:eastAsia="Times New Roman" w:hAnsi="Times New Roman"/>
          <w:b/>
          <w:color w:val="000000"/>
          <w:lang w:eastAsia="ru-RU"/>
        </w:rPr>
        <w:t>202</w:t>
      </w:r>
      <w:r w:rsidR="006E51E3">
        <w:rPr>
          <w:rFonts w:ascii="Times New Roman" w:eastAsia="Times New Roman" w:hAnsi="Times New Roman"/>
          <w:b/>
          <w:color w:val="000000"/>
          <w:lang w:eastAsia="ru-RU"/>
        </w:rPr>
        <w:t>5</w:t>
      </w:r>
      <w:r w:rsidRPr="009D77C7">
        <w:rPr>
          <w:rFonts w:ascii="Times New Roman" w:eastAsia="Times New Roman" w:hAnsi="Times New Roman"/>
          <w:b/>
          <w:color w:val="000000"/>
          <w:lang w:eastAsia="ru-RU"/>
        </w:rPr>
        <w:t>__ учебный год                                                                                                                                                                                                                                      по ___</w:t>
      </w: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lang w:eastAsia="ru-RU"/>
        </w:rPr>
        <w:t>русском</w:t>
      </w:r>
      <w:r w:rsidR="00EA77B4">
        <w:rPr>
          <w:rFonts w:ascii="Times New Roman" w:eastAsia="Times New Roman" w:hAnsi="Times New Roman"/>
          <w:b/>
          <w:color w:val="000000"/>
          <w:lang w:eastAsia="ru-RU"/>
        </w:rPr>
        <w:t>у</w:t>
      </w:r>
      <w:r w:rsidRPr="009D77C7">
        <w:rPr>
          <w:rFonts w:ascii="Times New Roman" w:eastAsia="Times New Roman" w:hAnsi="Times New Roman"/>
          <w:b/>
          <w:color w:val="000000"/>
          <w:lang w:eastAsia="ru-RU"/>
        </w:rPr>
        <w:t xml:space="preserve"> язык</w:t>
      </w:r>
      <w:r w:rsidR="00EA77B4">
        <w:rPr>
          <w:rFonts w:ascii="Times New Roman" w:eastAsia="Times New Roman" w:hAnsi="Times New Roman"/>
          <w:b/>
          <w:color w:val="000000"/>
          <w:lang w:eastAsia="ru-RU"/>
        </w:rPr>
        <w:t>у</w:t>
      </w:r>
      <w:r w:rsidRPr="009D77C7">
        <w:rPr>
          <w:rFonts w:ascii="Times New Roman" w:eastAsia="Times New Roman" w:hAnsi="Times New Roman"/>
          <w:b/>
          <w:color w:val="000000"/>
          <w:lang w:eastAsia="ru-RU"/>
        </w:rPr>
        <w:t xml:space="preserve"> ____</w:t>
      </w:r>
    </w:p>
    <w:p w14:paraId="169EFC3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sz w:val="16"/>
          <w:szCs w:val="16"/>
          <w:lang w:eastAsia="ru-RU"/>
        </w:rPr>
        <w:t>название предмета, учебного курса</w:t>
      </w:r>
      <w:r w:rsidRPr="009D77C7">
        <w:rPr>
          <w:rFonts w:ascii="Times New Roman" w:eastAsia="Times New Roman" w:hAnsi="Times New Roman"/>
          <w:b/>
          <w:color w:val="000000"/>
          <w:lang w:eastAsia="ru-RU"/>
        </w:rPr>
        <w:t xml:space="preserve">                                                                                                                                                                                             </w:t>
      </w:r>
    </w:p>
    <w:p w14:paraId="6C3F011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p>
    <w:p w14:paraId="481A3FF3" w14:textId="2A55FDBC" w:rsidR="009D77C7" w:rsidRPr="009D77C7" w:rsidRDefault="009D77C7" w:rsidP="009D77C7">
      <w:pPr>
        <w:spacing w:after="4" w:line="248" w:lineRule="auto"/>
        <w:ind w:left="61" w:right="7" w:hanging="3"/>
        <w:jc w:val="center"/>
        <w:rPr>
          <w:rFonts w:ascii="Times New Roman" w:eastAsia="Times New Roman" w:hAnsi="Times New Roman"/>
          <w:b/>
          <w:color w:val="000000"/>
        </w:rPr>
      </w:pPr>
      <w:r w:rsidRPr="009D77C7">
        <w:rPr>
          <w:rFonts w:ascii="Times New Roman" w:eastAsia="Times New Roman" w:hAnsi="Times New Roman"/>
          <w:b/>
          <w:color w:val="000000"/>
          <w:lang w:eastAsia="ru-RU"/>
        </w:rPr>
        <w:t>для ____</w:t>
      </w:r>
      <w:r w:rsidR="00AE1641">
        <w:rPr>
          <w:rFonts w:ascii="Times New Roman" w:eastAsia="Times New Roman" w:hAnsi="Times New Roman"/>
          <w:b/>
          <w:color w:val="000000"/>
          <w:lang w:eastAsia="ru-RU"/>
        </w:rPr>
        <w:t>10</w:t>
      </w:r>
      <w:r w:rsidRPr="009D77C7">
        <w:rPr>
          <w:rFonts w:ascii="Times New Roman" w:eastAsia="Times New Roman" w:hAnsi="Times New Roman"/>
          <w:b/>
          <w:color w:val="000000"/>
          <w:lang w:eastAsia="ru-RU"/>
        </w:rPr>
        <w:t xml:space="preserve">____ класса </w:t>
      </w:r>
    </w:p>
    <w:p w14:paraId="321430B5"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4B9D6B04" w14:textId="484994A9" w:rsidR="009D77C7" w:rsidRPr="009D77C7" w:rsidRDefault="009D77C7" w:rsidP="009D77C7">
      <w:pPr>
        <w:spacing w:after="4" w:line="248" w:lineRule="auto"/>
        <w:ind w:left="61" w:right="7" w:hanging="3"/>
        <w:jc w:val="both"/>
        <w:rPr>
          <w:rFonts w:ascii="Times New Roman" w:eastAsia="Batang" w:hAnsi="Times New Roman"/>
          <w:color w:val="000000"/>
          <w:lang w:eastAsia="ko-KR"/>
        </w:rPr>
      </w:pPr>
      <w:r w:rsidRPr="009D77C7">
        <w:rPr>
          <w:rFonts w:ascii="Times New Roman" w:eastAsia="Times New Roman" w:hAnsi="Times New Roman"/>
          <w:color w:val="000000"/>
          <w:lang w:eastAsia="ru-RU"/>
        </w:rPr>
        <w:t xml:space="preserve"> Уровень обучения ____________</w:t>
      </w:r>
      <w:r w:rsidRPr="009D77C7">
        <w:rPr>
          <w:rFonts w:ascii="Times New Roman" w:eastAsia="Times New Roman" w:hAnsi="Times New Roman"/>
          <w:b/>
          <w:bCs/>
          <w:color w:val="000000"/>
          <w:lang w:eastAsia="ru-RU"/>
        </w:rPr>
        <w:t xml:space="preserve"> </w:t>
      </w:r>
      <w:r w:rsidR="00AE1641">
        <w:rPr>
          <w:rFonts w:ascii="Times New Roman" w:eastAsia="Times New Roman" w:hAnsi="Times New Roman"/>
          <w:b/>
          <w:bCs/>
          <w:color w:val="000000"/>
          <w:lang w:eastAsia="ru-RU"/>
        </w:rPr>
        <w:t xml:space="preserve">среднее </w:t>
      </w:r>
      <w:r w:rsidRPr="009D77C7">
        <w:rPr>
          <w:rFonts w:ascii="Times New Roman" w:eastAsia="Times New Roman" w:hAnsi="Times New Roman"/>
          <w:b/>
          <w:bCs/>
          <w:color w:val="000000"/>
          <w:lang w:eastAsia="ru-RU"/>
        </w:rPr>
        <w:t>общее</w:t>
      </w:r>
      <w:r w:rsidRPr="009D77C7">
        <w:rPr>
          <w:rFonts w:ascii="Times New Roman" w:eastAsia="Times New Roman" w:hAnsi="Times New Roman"/>
          <w:color w:val="000000"/>
          <w:lang w:eastAsia="ru-RU"/>
        </w:rPr>
        <w:t>__________________________</w:t>
      </w:r>
      <w:r>
        <w:rPr>
          <w:rFonts w:ascii="Times New Roman" w:eastAsia="Times New Roman" w:hAnsi="Times New Roman"/>
          <w:color w:val="000000"/>
          <w:lang w:eastAsia="ru-RU"/>
        </w:rPr>
        <w:t>_______</w:t>
      </w:r>
      <w:r w:rsidRPr="009D77C7">
        <w:rPr>
          <w:rFonts w:ascii="Times New Roman" w:eastAsia="Times New Roman" w:hAnsi="Times New Roman"/>
          <w:color w:val="000000"/>
          <w:lang w:eastAsia="ru-RU"/>
        </w:rPr>
        <w:t>_</w:t>
      </w:r>
      <w:r w:rsidR="00E2140E">
        <w:rPr>
          <w:rFonts w:ascii="Times New Roman" w:eastAsia="Times New Roman" w:hAnsi="Times New Roman"/>
          <w:color w:val="000000"/>
          <w:lang w:eastAsia="ru-RU"/>
        </w:rPr>
        <w:t>_____</w:t>
      </w:r>
      <w:r w:rsidRPr="009D77C7">
        <w:rPr>
          <w:rFonts w:ascii="Times New Roman" w:eastAsia="Times New Roman" w:hAnsi="Times New Roman"/>
          <w:color w:val="000000"/>
          <w:lang w:eastAsia="ru-RU"/>
        </w:rPr>
        <w:t>___</w:t>
      </w:r>
      <w:r w:rsidRPr="009D77C7">
        <w:rPr>
          <w:rFonts w:ascii="Times New Roman" w:eastAsia="Times New Roman" w:hAnsi="Times New Roman"/>
          <w:color w:val="000000"/>
          <w:u w:val="single"/>
          <w:lang w:eastAsia="ru-RU"/>
        </w:rPr>
        <w:t xml:space="preserve">   </w:t>
      </w:r>
      <w:r w:rsidRPr="009D77C7">
        <w:rPr>
          <w:rFonts w:ascii="Times New Roman" w:eastAsia="Times New Roman" w:hAnsi="Times New Roman"/>
          <w:color w:val="000000"/>
          <w:lang w:eastAsia="ru-RU"/>
        </w:rPr>
        <w:t xml:space="preserve">   </w:t>
      </w:r>
    </w:p>
    <w:p w14:paraId="711F5B6E" w14:textId="4F0416EF" w:rsidR="009D77C7" w:rsidRPr="009D77C7" w:rsidRDefault="009D77C7" w:rsidP="009D77C7">
      <w:pPr>
        <w:spacing w:after="4" w:line="248" w:lineRule="auto"/>
        <w:ind w:left="61" w:right="7" w:hanging="3"/>
        <w:jc w:val="both"/>
        <w:rPr>
          <w:rFonts w:ascii="Times New Roman" w:eastAsiaTheme="minorHAnsi" w:hAnsi="Times New Roman"/>
          <w:color w:val="000000"/>
          <w:sz w:val="16"/>
          <w:szCs w:val="16"/>
        </w:rPr>
      </w:pPr>
      <w:r w:rsidRPr="009D77C7">
        <w:rPr>
          <w:rFonts w:ascii="Times New Roman" w:eastAsia="Times New Roman" w:hAnsi="Times New Roman"/>
          <w:color w:val="000000"/>
          <w:lang w:eastAsia="ru-RU"/>
        </w:rPr>
        <w:t xml:space="preserve">                                            </w:t>
      </w:r>
      <w:r w:rsidRPr="009D77C7">
        <w:rPr>
          <w:rFonts w:ascii="Times New Roman" w:eastAsia="Times New Roman" w:hAnsi="Times New Roman"/>
          <w:color w:val="000000"/>
          <w:sz w:val="16"/>
          <w:szCs w:val="16"/>
          <w:lang w:eastAsia="ru-RU"/>
        </w:rPr>
        <w:t>(начальное общее, основное общее, среднее (полное) общее образование с указанием классов)</w:t>
      </w:r>
    </w:p>
    <w:p w14:paraId="5B038924" w14:textId="542DEFE2" w:rsidR="009D77C7" w:rsidRPr="009D77C7" w:rsidRDefault="009D77C7" w:rsidP="009D77C7">
      <w:pPr>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Общее количество часов   </w:t>
      </w:r>
      <w:r w:rsidRPr="009D77C7">
        <w:rPr>
          <w:rFonts w:ascii="Times New Roman" w:eastAsia="Times New Roman" w:hAnsi="Times New Roman"/>
          <w:color w:val="000000"/>
          <w:u w:val="single"/>
          <w:lang w:eastAsia="ru-RU"/>
        </w:rPr>
        <w:t>__</w:t>
      </w:r>
      <w:r w:rsidR="00F2376F">
        <w:rPr>
          <w:rFonts w:ascii="Times New Roman" w:eastAsia="Times New Roman" w:hAnsi="Times New Roman"/>
          <w:color w:val="000000"/>
          <w:u w:val="single"/>
          <w:lang w:eastAsia="ru-RU"/>
        </w:rPr>
        <w:t>68</w:t>
      </w:r>
      <w:r w:rsidRPr="009D77C7">
        <w:rPr>
          <w:rFonts w:ascii="Times New Roman" w:eastAsia="Times New Roman" w:hAnsi="Times New Roman"/>
          <w:color w:val="000000"/>
          <w:u w:val="single"/>
          <w:lang w:eastAsia="ru-RU"/>
        </w:rPr>
        <w:t>____</w:t>
      </w:r>
    </w:p>
    <w:p w14:paraId="31B0FF6C" w14:textId="3AC4C108"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Количество часов в неделю</w:t>
      </w:r>
      <w:r w:rsidRPr="009D77C7">
        <w:rPr>
          <w:rFonts w:ascii="Times New Roman" w:eastAsia="Times New Roman" w:hAnsi="Times New Roman"/>
          <w:color w:val="000000"/>
          <w:u w:val="single"/>
          <w:lang w:eastAsia="ru-RU"/>
        </w:rPr>
        <w:t>___</w:t>
      </w:r>
      <w:r w:rsidR="00A73D44">
        <w:rPr>
          <w:rFonts w:ascii="Times New Roman" w:eastAsia="Times New Roman" w:hAnsi="Times New Roman"/>
          <w:color w:val="000000"/>
          <w:u w:val="single"/>
          <w:lang w:eastAsia="ru-RU"/>
        </w:rPr>
        <w:t>2</w:t>
      </w:r>
      <w:r w:rsidRPr="009D77C7">
        <w:rPr>
          <w:rFonts w:ascii="Times New Roman" w:eastAsia="Times New Roman" w:hAnsi="Times New Roman"/>
          <w:color w:val="000000"/>
          <w:u w:val="single"/>
          <w:lang w:eastAsia="ru-RU"/>
        </w:rPr>
        <w:t>_____</w:t>
      </w:r>
      <w:r w:rsidRPr="009D77C7">
        <w:rPr>
          <w:rFonts w:ascii="Times New Roman" w:eastAsia="Times New Roman" w:hAnsi="Times New Roman"/>
          <w:color w:val="000000"/>
          <w:lang w:eastAsia="ru-RU"/>
        </w:rPr>
        <w:t xml:space="preserve">    </w:t>
      </w:r>
    </w:p>
    <w:p w14:paraId="6E43A7CD"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34894DF2"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Уровень </w:t>
      </w:r>
      <w:r w:rsidRPr="009D77C7">
        <w:rPr>
          <w:rFonts w:ascii="Times New Roman" w:eastAsia="Times New Roman" w:hAnsi="Times New Roman"/>
          <w:color w:val="000000"/>
          <w:u w:val="single"/>
          <w:lang w:eastAsia="ru-RU"/>
        </w:rPr>
        <w:t>______________БАЗОВЫЙ____________________________________________________________</w:t>
      </w:r>
    </w:p>
    <w:p w14:paraId="12801B1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w:t>
      </w:r>
    </w:p>
    <w:p w14:paraId="579C7448" w14:textId="18BEDE8F"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Учитель    </w:t>
      </w:r>
      <w:r w:rsidRPr="009D77C7">
        <w:rPr>
          <w:rFonts w:ascii="Times New Roman" w:eastAsia="Times New Roman" w:hAnsi="Times New Roman"/>
          <w:color w:val="000000"/>
          <w:u w:val="single"/>
          <w:lang w:eastAsia="ru-RU"/>
        </w:rPr>
        <w:t>__________</w:t>
      </w:r>
      <w:r w:rsidR="006F22D6">
        <w:rPr>
          <w:rFonts w:ascii="Times New Roman" w:eastAsia="Times New Roman" w:hAnsi="Times New Roman"/>
          <w:color w:val="000000"/>
          <w:u w:val="single"/>
          <w:lang w:eastAsia="ru-RU"/>
        </w:rPr>
        <w:t>Пирогова Юлия Петровна</w:t>
      </w:r>
      <w:r w:rsidRPr="009D77C7">
        <w:rPr>
          <w:rFonts w:ascii="Times New Roman" w:eastAsia="Times New Roman" w:hAnsi="Times New Roman"/>
          <w:color w:val="000000"/>
          <w:u w:val="single"/>
          <w:lang w:eastAsia="ru-RU"/>
        </w:rPr>
        <w:t xml:space="preserve">______________________________________________ </w:t>
      </w:r>
    </w:p>
    <w:p w14:paraId="2825E512"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Ф.И.О.</w:t>
      </w:r>
    </w:p>
    <w:p w14:paraId="50D1A12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sz w:val="16"/>
          <w:szCs w:val="16"/>
          <w:lang w:eastAsia="ru-RU"/>
        </w:rPr>
      </w:pPr>
      <w:r w:rsidRPr="009D77C7">
        <w:rPr>
          <w:rFonts w:ascii="Times New Roman" w:eastAsia="Times New Roman" w:hAnsi="Times New Roman"/>
          <w:color w:val="000000"/>
          <w:sz w:val="16"/>
          <w:szCs w:val="16"/>
          <w:lang w:eastAsia="ru-RU"/>
        </w:rPr>
        <w:t xml:space="preserve">                                                                              </w:t>
      </w:r>
    </w:p>
    <w:p w14:paraId="151F54AB" w14:textId="4A349912"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Квалификационная категория </w:t>
      </w:r>
      <w:r w:rsidRPr="009D77C7">
        <w:rPr>
          <w:rFonts w:ascii="Times New Roman" w:eastAsia="Times New Roman" w:hAnsi="Times New Roman"/>
          <w:color w:val="000000"/>
          <w:u w:val="single"/>
          <w:lang w:eastAsia="ru-RU"/>
        </w:rPr>
        <w:t>___</w:t>
      </w:r>
      <w:r w:rsidR="006F22D6">
        <w:rPr>
          <w:rFonts w:ascii="Times New Roman" w:eastAsia="Times New Roman" w:hAnsi="Times New Roman"/>
          <w:color w:val="000000"/>
          <w:u w:val="single"/>
          <w:lang w:eastAsia="ru-RU"/>
        </w:rPr>
        <w:t>первая</w:t>
      </w:r>
      <w:r w:rsidRPr="009D77C7">
        <w:rPr>
          <w:rFonts w:ascii="Times New Roman" w:eastAsia="Times New Roman" w:hAnsi="Times New Roman"/>
          <w:color w:val="000000"/>
          <w:u w:val="single"/>
          <w:lang w:eastAsia="ru-RU"/>
        </w:rPr>
        <w:t xml:space="preserve">____________________________ </w:t>
      </w:r>
    </w:p>
    <w:p w14:paraId="6DFFEA40"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5649C661" w14:textId="2FCAFE54" w:rsidR="009D77C7" w:rsidRDefault="009D77C7"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Учебник, автор, издательство, год издания </w:t>
      </w:r>
      <w:bookmarkStart w:id="1" w:name="_Hlk145899187"/>
      <w:r w:rsidR="00E2140E">
        <w:rPr>
          <w:rFonts w:ascii="Times New Roman" w:eastAsia="Times New Roman" w:hAnsi="Times New Roman"/>
          <w:color w:val="000000"/>
          <w:lang w:eastAsia="ru-RU"/>
        </w:rPr>
        <w:t>________</w:t>
      </w:r>
      <w:r w:rsidR="006E51E3">
        <w:t>Рыбченкова Л.</w:t>
      </w:r>
      <w:r w:rsidR="00A73D44">
        <w:t>М., Александрова О.М. «Русский язык 10-11 классы»- М.: Просвещение, 20</w:t>
      </w:r>
      <w:bookmarkEnd w:id="1"/>
      <w:r w:rsidR="006E51E3">
        <w:t>20</w:t>
      </w:r>
      <w:r w:rsidR="00A73D44">
        <w:t>г.</w:t>
      </w:r>
    </w:p>
    <w:p w14:paraId="06F967F1"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2CC9BFF1"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5E2D3DAC"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0EBFC335"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266AC7E7"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796F9C39"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44B73823"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1FC2B168"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6715A199" w14:textId="77777777" w:rsidR="00F2353C"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7A9EACE5" w14:textId="77777777" w:rsidR="00F2353C" w:rsidRPr="009D77C7" w:rsidRDefault="00F2353C" w:rsidP="00F2353C">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674C4DA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754B03E2" w14:textId="77777777"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-МЕХИКО-</w:t>
      </w:r>
    </w:p>
    <w:p w14:paraId="59E0F29B" w14:textId="12C160E9"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202</w:t>
      </w:r>
      <w:r w:rsidR="006E51E3">
        <w:rPr>
          <w:rFonts w:ascii="Times New Roman" w:eastAsia="Times New Roman" w:hAnsi="Times New Roman"/>
          <w:color w:val="000000"/>
          <w:lang w:eastAsia="ru-RU"/>
        </w:rPr>
        <w:t>4</w:t>
      </w:r>
    </w:p>
    <w:bookmarkEnd w:id="0"/>
    <w:p w14:paraId="25C807BE" w14:textId="77777777" w:rsidR="009D77C7" w:rsidRPr="009D77C7" w:rsidRDefault="009D77C7" w:rsidP="009D77C7">
      <w:pPr>
        <w:tabs>
          <w:tab w:val="left" w:pos="4080"/>
        </w:tabs>
        <w:spacing w:after="4" w:line="248" w:lineRule="auto"/>
        <w:ind w:right="7"/>
        <w:jc w:val="center"/>
        <w:rPr>
          <w:rFonts w:ascii="Times New Roman" w:eastAsia="Times New Roman" w:hAnsi="Times New Roman"/>
          <w:color w:val="000000"/>
          <w:sz w:val="28"/>
          <w:lang w:eastAsia="ru-RU"/>
        </w:rPr>
      </w:pPr>
    </w:p>
    <w:p w14:paraId="02007644" w14:textId="77777777" w:rsidR="009D77C7" w:rsidRDefault="009D77C7">
      <w:pPr>
        <w:spacing w:after="160" w:line="259" w:lineRule="auto"/>
        <w:rPr>
          <w:rFonts w:ascii="Times New Roman" w:hAnsi="Times New Roman"/>
          <w:b/>
          <w:bCs/>
          <w:sz w:val="28"/>
          <w:szCs w:val="28"/>
        </w:rPr>
      </w:pPr>
    </w:p>
    <w:p w14:paraId="5B31D1EF" w14:textId="66C5B9DC" w:rsidR="009D77C7" w:rsidRDefault="009D77C7">
      <w:pPr>
        <w:spacing w:after="160" w:line="259" w:lineRule="auto"/>
        <w:rPr>
          <w:rFonts w:ascii="Times New Roman" w:hAnsi="Times New Roman"/>
          <w:b/>
          <w:bCs/>
          <w:sz w:val="28"/>
          <w:szCs w:val="28"/>
        </w:rPr>
      </w:pPr>
      <w:r>
        <w:rPr>
          <w:rFonts w:ascii="Times New Roman" w:hAnsi="Times New Roman"/>
          <w:b/>
          <w:bCs/>
          <w:sz w:val="28"/>
          <w:szCs w:val="28"/>
        </w:rPr>
        <w:br w:type="page"/>
      </w:r>
    </w:p>
    <w:p w14:paraId="64A3E5E1" w14:textId="77777777" w:rsidR="009D77C7" w:rsidRDefault="009D77C7">
      <w:pPr>
        <w:spacing w:after="160" w:line="259" w:lineRule="auto"/>
        <w:rPr>
          <w:rFonts w:ascii="Times New Roman" w:hAnsi="Times New Roman"/>
          <w:b/>
          <w:bCs/>
          <w:sz w:val="28"/>
          <w:szCs w:val="28"/>
        </w:rPr>
        <w:sectPr w:rsidR="009D77C7" w:rsidSect="009D77C7">
          <w:pgSz w:w="11906" w:h="16838"/>
          <w:pgMar w:top="822" w:right="851" w:bottom="1276" w:left="851" w:header="709" w:footer="709" w:gutter="0"/>
          <w:cols w:space="708"/>
          <w:docGrid w:linePitch="360"/>
        </w:sectPr>
      </w:pPr>
    </w:p>
    <w:p w14:paraId="30470994" w14:textId="0500D15F" w:rsidR="00AE1641" w:rsidRPr="00990E6E" w:rsidRDefault="00AE1641" w:rsidP="00AE1641">
      <w:pPr>
        <w:spacing w:after="0" w:line="240" w:lineRule="auto"/>
        <w:jc w:val="center"/>
        <w:rPr>
          <w:rFonts w:ascii="Times New Roman" w:hAnsi="Times New Roman"/>
          <w:b/>
          <w:sz w:val="28"/>
          <w:szCs w:val="28"/>
        </w:rPr>
      </w:pPr>
      <w:r w:rsidRPr="00990E6E">
        <w:rPr>
          <w:rFonts w:ascii="Times New Roman" w:hAnsi="Times New Roman"/>
          <w:b/>
          <w:sz w:val="28"/>
          <w:szCs w:val="28"/>
        </w:rPr>
        <w:lastRenderedPageBreak/>
        <w:t>РУССКИЙ ЯЗЫК. Базовый уровень. 10 класс (</w:t>
      </w:r>
      <w:r w:rsidR="00F2376F">
        <w:rPr>
          <w:rFonts w:ascii="Times New Roman" w:hAnsi="Times New Roman"/>
          <w:b/>
          <w:sz w:val="28"/>
          <w:szCs w:val="28"/>
        </w:rPr>
        <w:t>68</w:t>
      </w:r>
      <w:r w:rsidR="00955F90">
        <w:rPr>
          <w:rFonts w:ascii="Times New Roman" w:hAnsi="Times New Roman"/>
          <w:b/>
          <w:sz w:val="28"/>
          <w:szCs w:val="28"/>
        </w:rPr>
        <w:t xml:space="preserve"> часов</w:t>
      </w:r>
      <w:r w:rsidRPr="00990E6E">
        <w:rPr>
          <w:rFonts w:ascii="Times New Roman" w:hAnsi="Times New Roman"/>
          <w:b/>
          <w:sz w:val="28"/>
          <w:szCs w:val="28"/>
        </w:rPr>
        <w:t>)</w:t>
      </w:r>
    </w:p>
    <w:p w14:paraId="29E2221B" w14:textId="431FFC34" w:rsidR="00AE1641" w:rsidRPr="00BD51B5" w:rsidRDefault="00AE1641" w:rsidP="00BD51B5">
      <w:pPr>
        <w:pStyle w:val="a3"/>
        <w:numPr>
          <w:ilvl w:val="0"/>
          <w:numId w:val="20"/>
        </w:numPr>
        <w:spacing w:after="0" w:line="240" w:lineRule="auto"/>
        <w:jc w:val="center"/>
        <w:rPr>
          <w:rFonts w:ascii="Times New Roman" w:hAnsi="Times New Roman"/>
          <w:b/>
          <w:sz w:val="28"/>
          <w:szCs w:val="28"/>
        </w:rPr>
      </w:pPr>
      <w:r w:rsidRPr="00BD51B5">
        <w:rPr>
          <w:rFonts w:ascii="Times New Roman" w:hAnsi="Times New Roman"/>
          <w:b/>
          <w:sz w:val="28"/>
          <w:szCs w:val="28"/>
        </w:rPr>
        <w:t>Планируемые  результаты освоения</w:t>
      </w:r>
      <w:r w:rsidR="00BD51B5">
        <w:rPr>
          <w:rFonts w:ascii="Times New Roman" w:hAnsi="Times New Roman"/>
          <w:b/>
          <w:sz w:val="28"/>
          <w:szCs w:val="28"/>
        </w:rPr>
        <w:t xml:space="preserve"> учебного </w:t>
      </w:r>
      <w:r w:rsidRPr="00BD51B5">
        <w:rPr>
          <w:rFonts w:ascii="Times New Roman" w:hAnsi="Times New Roman"/>
          <w:b/>
          <w:sz w:val="28"/>
          <w:szCs w:val="28"/>
        </w:rPr>
        <w:t xml:space="preserve"> предмета</w:t>
      </w:r>
    </w:p>
    <w:p w14:paraId="63432FEA" w14:textId="0AE24E8C" w:rsidR="00AE1641" w:rsidRDefault="00AE1641" w:rsidP="00AE1641">
      <w:pPr>
        <w:spacing w:after="0" w:line="240" w:lineRule="auto"/>
        <w:ind w:firstLine="851"/>
        <w:rPr>
          <w:rFonts w:ascii="Times New Roman" w:hAnsi="Times New Roman"/>
          <w:bCs/>
          <w:sz w:val="28"/>
          <w:szCs w:val="28"/>
        </w:rPr>
      </w:pPr>
      <w:r w:rsidRPr="00C23134">
        <w:rPr>
          <w:rFonts w:ascii="Times New Roman" w:hAnsi="Times New Roman"/>
          <w:bCs/>
          <w:sz w:val="28"/>
          <w:szCs w:val="28"/>
        </w:rPr>
        <w:t xml:space="preserve">Важнейшими результатами освоения </w:t>
      </w:r>
      <w:r w:rsidR="005E4C53">
        <w:rPr>
          <w:rFonts w:ascii="Times New Roman" w:hAnsi="Times New Roman"/>
          <w:bCs/>
          <w:sz w:val="28"/>
          <w:szCs w:val="28"/>
        </w:rPr>
        <w:t xml:space="preserve">предмета </w:t>
      </w:r>
      <w:r w:rsidRPr="00C23134">
        <w:rPr>
          <w:rFonts w:ascii="Times New Roman" w:hAnsi="Times New Roman"/>
          <w:bCs/>
          <w:sz w:val="28"/>
          <w:szCs w:val="28"/>
        </w:rPr>
        <w:t>«Русский язык»</w:t>
      </w:r>
      <w:r>
        <w:rPr>
          <w:rFonts w:ascii="Times New Roman" w:hAnsi="Times New Roman"/>
          <w:bCs/>
          <w:sz w:val="28"/>
          <w:szCs w:val="28"/>
        </w:rPr>
        <w:t xml:space="preserve"> </w:t>
      </w:r>
      <w:r w:rsidRPr="00C23134">
        <w:rPr>
          <w:rFonts w:ascii="Times New Roman" w:hAnsi="Times New Roman"/>
          <w:bCs/>
          <w:sz w:val="28"/>
          <w:szCs w:val="28"/>
        </w:rPr>
        <w:t>являются личностные, метапредметные и предметные результаты.</w:t>
      </w:r>
    </w:p>
    <w:p w14:paraId="23920724" w14:textId="77777777" w:rsidR="00AE1641" w:rsidRPr="00C23134" w:rsidRDefault="00AE1641" w:rsidP="00AE1641">
      <w:pPr>
        <w:spacing w:after="0" w:line="240" w:lineRule="auto"/>
        <w:ind w:firstLine="851"/>
        <w:rPr>
          <w:rFonts w:ascii="Times New Roman" w:hAnsi="Times New Roman"/>
          <w:bCs/>
          <w:sz w:val="28"/>
          <w:szCs w:val="28"/>
        </w:rPr>
      </w:pPr>
      <w:r w:rsidRPr="00C23134">
        <w:rPr>
          <w:rFonts w:ascii="Times New Roman" w:hAnsi="Times New Roman"/>
          <w:b/>
          <w:sz w:val="28"/>
          <w:szCs w:val="28"/>
        </w:rPr>
        <w:t>Личностные</w:t>
      </w:r>
      <w:r w:rsidRPr="00C23134">
        <w:rPr>
          <w:rFonts w:ascii="Times New Roman" w:hAnsi="Times New Roman"/>
          <w:bCs/>
          <w:sz w:val="28"/>
          <w:szCs w:val="28"/>
        </w:rPr>
        <w:t xml:space="preserve"> результаты</w:t>
      </w:r>
    </w:p>
    <w:p w14:paraId="3428AF78" w14:textId="77777777" w:rsidR="00AE1641" w:rsidRDefault="00AE1641" w:rsidP="00AE1641">
      <w:pPr>
        <w:spacing w:after="0" w:line="240" w:lineRule="auto"/>
        <w:ind w:firstLine="851"/>
        <w:rPr>
          <w:rFonts w:ascii="Times New Roman" w:hAnsi="Times New Roman"/>
          <w:bCs/>
          <w:sz w:val="28"/>
          <w:szCs w:val="28"/>
        </w:rPr>
      </w:pPr>
      <w:r w:rsidRPr="00C23134">
        <w:rPr>
          <w:rFonts w:ascii="Times New Roman" w:hAnsi="Times New Roman"/>
          <w:b/>
          <w:i/>
          <w:iCs/>
          <w:sz w:val="28"/>
          <w:szCs w:val="28"/>
        </w:rPr>
        <w:t>В сфере отношений обучающихся к себе, к своему здоровью,</w:t>
      </w:r>
      <w:r>
        <w:rPr>
          <w:rFonts w:ascii="Times New Roman" w:hAnsi="Times New Roman"/>
          <w:b/>
          <w:i/>
          <w:iCs/>
          <w:sz w:val="28"/>
          <w:szCs w:val="28"/>
        </w:rPr>
        <w:t xml:space="preserve"> </w:t>
      </w:r>
      <w:r w:rsidRPr="00C23134">
        <w:rPr>
          <w:rFonts w:ascii="Times New Roman" w:hAnsi="Times New Roman"/>
          <w:b/>
          <w:i/>
          <w:iCs/>
          <w:sz w:val="28"/>
          <w:szCs w:val="28"/>
        </w:rPr>
        <w:t>к познанию себя</w:t>
      </w:r>
      <w:r w:rsidRPr="00C23134">
        <w:rPr>
          <w:rFonts w:ascii="Times New Roman" w:hAnsi="Times New Roman"/>
          <w:bCs/>
          <w:sz w:val="28"/>
          <w:szCs w:val="28"/>
        </w:rPr>
        <w:t>:</w:t>
      </w:r>
    </w:p>
    <w:p w14:paraId="17E05BB3" w14:textId="77777777" w:rsidR="00AE1641" w:rsidRDefault="00AE1641" w:rsidP="00500F2A">
      <w:pPr>
        <w:pStyle w:val="a3"/>
        <w:numPr>
          <w:ilvl w:val="0"/>
          <w:numId w:val="10"/>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14:paraId="152A91FC" w14:textId="77777777" w:rsidR="00AE1641" w:rsidRDefault="00AE1641" w:rsidP="00500F2A">
      <w:pPr>
        <w:pStyle w:val="a3"/>
        <w:numPr>
          <w:ilvl w:val="0"/>
          <w:numId w:val="10"/>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14:paraId="1D2F2D9E" w14:textId="77777777" w:rsidR="00AE1641" w:rsidRDefault="00AE1641" w:rsidP="00500F2A">
      <w:pPr>
        <w:pStyle w:val="a3"/>
        <w:numPr>
          <w:ilvl w:val="0"/>
          <w:numId w:val="10"/>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35F5BB4C" w14:textId="77777777" w:rsidR="00AE1641" w:rsidRDefault="00AE1641" w:rsidP="00500F2A">
      <w:pPr>
        <w:pStyle w:val="a3"/>
        <w:numPr>
          <w:ilvl w:val="0"/>
          <w:numId w:val="10"/>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14:paraId="2F1F3597" w14:textId="77777777" w:rsidR="00AE1641" w:rsidRPr="00C23134" w:rsidRDefault="00AE1641" w:rsidP="00500F2A">
      <w:pPr>
        <w:pStyle w:val="a3"/>
        <w:numPr>
          <w:ilvl w:val="0"/>
          <w:numId w:val="10"/>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неприятие вредных привычек: курения, употребления алкоголя, наркотиков.</w:t>
      </w:r>
    </w:p>
    <w:p w14:paraId="5B57B9AC" w14:textId="77777777" w:rsidR="00AE1641" w:rsidRDefault="00AE1641" w:rsidP="00AE1641">
      <w:pPr>
        <w:spacing w:after="0" w:line="240" w:lineRule="auto"/>
        <w:ind w:firstLine="851"/>
        <w:rPr>
          <w:rFonts w:ascii="Times New Roman" w:hAnsi="Times New Roman"/>
          <w:bCs/>
          <w:sz w:val="28"/>
          <w:szCs w:val="28"/>
        </w:rPr>
      </w:pPr>
      <w:r w:rsidRPr="00C23134">
        <w:rPr>
          <w:rFonts w:ascii="Times New Roman" w:hAnsi="Times New Roman"/>
          <w:b/>
          <w:i/>
          <w:iCs/>
          <w:sz w:val="28"/>
          <w:szCs w:val="28"/>
        </w:rPr>
        <w:t>В сфере отношений обучающихся к России как к Родине (Отечеству)</w:t>
      </w:r>
      <w:r w:rsidRPr="00C23134">
        <w:rPr>
          <w:rFonts w:ascii="Times New Roman" w:hAnsi="Times New Roman"/>
          <w:bCs/>
          <w:sz w:val="28"/>
          <w:szCs w:val="28"/>
        </w:rPr>
        <w:t>:</w:t>
      </w:r>
    </w:p>
    <w:p w14:paraId="4F7AD0D4" w14:textId="77777777" w:rsidR="00AE1641" w:rsidRDefault="00AE1641" w:rsidP="00500F2A">
      <w:pPr>
        <w:pStyle w:val="a3"/>
        <w:numPr>
          <w:ilvl w:val="0"/>
          <w:numId w:val="11"/>
        </w:numPr>
        <w:tabs>
          <w:tab w:val="left" w:pos="1560"/>
        </w:tabs>
        <w:spacing w:after="0" w:line="240" w:lineRule="auto"/>
        <w:ind w:left="1276" w:firstLine="0"/>
        <w:rPr>
          <w:rFonts w:ascii="Times New Roman" w:hAnsi="Times New Roman"/>
          <w:bCs/>
          <w:sz w:val="28"/>
          <w:szCs w:val="28"/>
        </w:rPr>
      </w:pPr>
      <w:r w:rsidRPr="00C23134">
        <w:rPr>
          <w:rFonts w:ascii="Times New Roman" w:hAnsi="Times New Roman"/>
          <w:bCs/>
          <w:sz w:val="28"/>
          <w:szCs w:val="28"/>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14:paraId="35AA2A96" w14:textId="77777777" w:rsidR="00AE1641" w:rsidRDefault="00AE1641" w:rsidP="00500F2A">
      <w:pPr>
        <w:pStyle w:val="a3"/>
        <w:numPr>
          <w:ilvl w:val="0"/>
          <w:numId w:val="11"/>
        </w:numPr>
        <w:tabs>
          <w:tab w:val="left" w:pos="1560"/>
        </w:tabs>
        <w:spacing w:after="0" w:line="240" w:lineRule="auto"/>
        <w:ind w:left="1276" w:firstLine="0"/>
        <w:rPr>
          <w:rFonts w:ascii="Times New Roman" w:hAnsi="Times New Roman"/>
          <w:bCs/>
          <w:sz w:val="28"/>
          <w:szCs w:val="28"/>
        </w:rPr>
      </w:pPr>
      <w:r w:rsidRPr="00C23134">
        <w:rPr>
          <w:rFonts w:ascii="Times New Roman" w:hAnsi="Times New Roman"/>
          <w:bCs/>
          <w:sz w:val="28"/>
          <w:szCs w:val="28"/>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14:paraId="5C30809A" w14:textId="77777777" w:rsidR="00AE1641" w:rsidRDefault="00AE1641" w:rsidP="00500F2A">
      <w:pPr>
        <w:pStyle w:val="a3"/>
        <w:numPr>
          <w:ilvl w:val="0"/>
          <w:numId w:val="11"/>
        </w:numPr>
        <w:tabs>
          <w:tab w:val="left" w:pos="1560"/>
        </w:tabs>
        <w:spacing w:after="0" w:line="240" w:lineRule="auto"/>
        <w:ind w:left="1276" w:firstLine="0"/>
        <w:rPr>
          <w:rFonts w:ascii="Times New Roman" w:hAnsi="Times New Roman"/>
          <w:bCs/>
          <w:sz w:val="28"/>
          <w:szCs w:val="28"/>
        </w:rPr>
      </w:pPr>
      <w:r w:rsidRPr="00C23134">
        <w:rPr>
          <w:rFonts w:ascii="Times New Roman" w:hAnsi="Times New Roman"/>
          <w:bCs/>
          <w:sz w:val="28"/>
          <w:szCs w:val="28"/>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4BC2720E" w14:textId="77777777" w:rsidR="00AE1641" w:rsidRPr="00C23134" w:rsidRDefault="00AE1641" w:rsidP="00500F2A">
      <w:pPr>
        <w:pStyle w:val="a3"/>
        <w:numPr>
          <w:ilvl w:val="0"/>
          <w:numId w:val="11"/>
        </w:numPr>
        <w:tabs>
          <w:tab w:val="left" w:pos="1560"/>
        </w:tabs>
        <w:spacing w:after="0" w:line="240" w:lineRule="auto"/>
        <w:ind w:left="1276" w:firstLine="0"/>
        <w:rPr>
          <w:rFonts w:ascii="Times New Roman" w:hAnsi="Times New Roman"/>
          <w:bCs/>
          <w:sz w:val="28"/>
          <w:szCs w:val="28"/>
        </w:rPr>
      </w:pPr>
      <w:r w:rsidRPr="00C23134">
        <w:rPr>
          <w:rFonts w:ascii="Times New Roman" w:hAnsi="Times New Roman"/>
          <w:bCs/>
          <w:sz w:val="28"/>
          <w:szCs w:val="28"/>
        </w:rPr>
        <w:t>воспитание уважения к культуре, языкам, традициям и обычаям народов, проживающих в Российской Федерации.</w:t>
      </w:r>
    </w:p>
    <w:p w14:paraId="7D9E6251" w14:textId="77777777" w:rsidR="00AE1641" w:rsidRDefault="00AE1641" w:rsidP="00AE1641">
      <w:pPr>
        <w:spacing w:after="0" w:line="240" w:lineRule="auto"/>
        <w:ind w:firstLine="851"/>
        <w:rPr>
          <w:rFonts w:ascii="Times New Roman" w:hAnsi="Times New Roman"/>
          <w:bCs/>
          <w:sz w:val="28"/>
          <w:szCs w:val="28"/>
        </w:rPr>
      </w:pPr>
      <w:r w:rsidRPr="00C23134">
        <w:rPr>
          <w:rFonts w:ascii="Times New Roman" w:hAnsi="Times New Roman"/>
          <w:b/>
          <w:i/>
          <w:iCs/>
          <w:sz w:val="28"/>
          <w:szCs w:val="28"/>
        </w:rPr>
        <w:t>В сфере отношений обучающихся к закону, государству и к гражданскому обществу</w:t>
      </w:r>
      <w:r w:rsidRPr="00C23134">
        <w:rPr>
          <w:rFonts w:ascii="Times New Roman" w:hAnsi="Times New Roman"/>
          <w:bCs/>
          <w:sz w:val="28"/>
          <w:szCs w:val="28"/>
        </w:rPr>
        <w:t>:</w:t>
      </w:r>
    </w:p>
    <w:p w14:paraId="402EB875" w14:textId="77777777" w:rsidR="00AE1641" w:rsidRDefault="00AE1641" w:rsidP="00500F2A">
      <w:pPr>
        <w:pStyle w:val="a3"/>
        <w:numPr>
          <w:ilvl w:val="0"/>
          <w:numId w:val="12"/>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lastRenderedPageBreak/>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14:paraId="5B67443B" w14:textId="77777777" w:rsidR="00AE1641" w:rsidRDefault="00AE1641" w:rsidP="00500F2A">
      <w:pPr>
        <w:pStyle w:val="a3"/>
        <w:numPr>
          <w:ilvl w:val="0"/>
          <w:numId w:val="12"/>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w:t>
      </w:r>
      <w:r w:rsidRPr="00C23134">
        <w:t xml:space="preserve"> </w:t>
      </w:r>
      <w:r w:rsidRPr="00C23134">
        <w:rPr>
          <w:rFonts w:ascii="Times New Roman" w:hAnsi="Times New Roman"/>
          <w:bCs/>
          <w:sz w:val="28"/>
          <w:szCs w:val="28"/>
        </w:rPr>
        <w:t>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14:paraId="23B18292" w14:textId="77777777" w:rsidR="00AE1641" w:rsidRDefault="00AE1641" w:rsidP="00500F2A">
      <w:pPr>
        <w:pStyle w:val="a3"/>
        <w:numPr>
          <w:ilvl w:val="0"/>
          <w:numId w:val="12"/>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14:paraId="6BEAED88" w14:textId="77777777" w:rsidR="00AE1641" w:rsidRDefault="00AE1641" w:rsidP="00500F2A">
      <w:pPr>
        <w:pStyle w:val="a3"/>
        <w:numPr>
          <w:ilvl w:val="0"/>
          <w:numId w:val="12"/>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14:paraId="2EA77A16" w14:textId="77777777" w:rsidR="00AE1641" w:rsidRDefault="00AE1641" w:rsidP="00500F2A">
      <w:pPr>
        <w:pStyle w:val="a3"/>
        <w:numPr>
          <w:ilvl w:val="0"/>
          <w:numId w:val="12"/>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14:paraId="6A03653F" w14:textId="77777777" w:rsidR="00AE1641" w:rsidRDefault="00AE1641" w:rsidP="00500F2A">
      <w:pPr>
        <w:pStyle w:val="a3"/>
        <w:numPr>
          <w:ilvl w:val="0"/>
          <w:numId w:val="12"/>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14:paraId="1F501820" w14:textId="77777777" w:rsidR="00AE1641" w:rsidRPr="00C23134" w:rsidRDefault="00AE1641" w:rsidP="00500F2A">
      <w:pPr>
        <w:pStyle w:val="a3"/>
        <w:numPr>
          <w:ilvl w:val="0"/>
          <w:numId w:val="12"/>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14:paraId="5EBA4F3A" w14:textId="77777777" w:rsidR="00AE1641" w:rsidRDefault="00AE1641" w:rsidP="00AE1641">
      <w:pPr>
        <w:spacing w:after="0" w:line="240" w:lineRule="auto"/>
        <w:ind w:firstLine="851"/>
        <w:rPr>
          <w:rFonts w:ascii="Times New Roman" w:hAnsi="Times New Roman"/>
          <w:bCs/>
          <w:sz w:val="28"/>
          <w:szCs w:val="28"/>
        </w:rPr>
      </w:pPr>
      <w:r w:rsidRPr="00C23134">
        <w:rPr>
          <w:rFonts w:ascii="Times New Roman" w:hAnsi="Times New Roman"/>
          <w:b/>
          <w:i/>
          <w:iCs/>
          <w:sz w:val="28"/>
          <w:szCs w:val="28"/>
        </w:rPr>
        <w:t>В сфере отношений обучающихся с окружающими людьми</w:t>
      </w:r>
      <w:r w:rsidRPr="00C23134">
        <w:rPr>
          <w:rFonts w:ascii="Times New Roman" w:hAnsi="Times New Roman"/>
          <w:bCs/>
          <w:sz w:val="28"/>
          <w:szCs w:val="28"/>
        </w:rPr>
        <w:t>:</w:t>
      </w:r>
    </w:p>
    <w:p w14:paraId="2C7E487A" w14:textId="77777777" w:rsidR="00AE1641" w:rsidRDefault="00AE1641" w:rsidP="00500F2A">
      <w:pPr>
        <w:pStyle w:val="a3"/>
        <w:numPr>
          <w:ilvl w:val="0"/>
          <w:numId w:val="13"/>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14:paraId="03AF3316" w14:textId="77777777" w:rsidR="00AE1641" w:rsidRDefault="00AE1641" w:rsidP="00500F2A">
      <w:pPr>
        <w:pStyle w:val="a3"/>
        <w:numPr>
          <w:ilvl w:val="0"/>
          <w:numId w:val="13"/>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принятие гуманистических ценностей, осознанное, уважительное и доброжелательное отношение к другому человеку, его мнению, мировоззрению;</w:t>
      </w:r>
    </w:p>
    <w:p w14:paraId="73478065" w14:textId="77777777" w:rsidR="00AE1641" w:rsidRDefault="00AE1641" w:rsidP="00500F2A">
      <w:pPr>
        <w:pStyle w:val="a3"/>
        <w:numPr>
          <w:ilvl w:val="0"/>
          <w:numId w:val="13"/>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 xml:space="preserve">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 формирование выраженной в поведении нравственной позиции, в том числе способности к </w:t>
      </w:r>
      <w:r w:rsidRPr="00C23134">
        <w:rPr>
          <w:rFonts w:ascii="Times New Roman" w:hAnsi="Times New Roman"/>
          <w:bCs/>
          <w:sz w:val="28"/>
          <w:szCs w:val="28"/>
        </w:rPr>
        <w:lastRenderedPageBreak/>
        <w:t>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14:paraId="1915A5BE" w14:textId="77777777" w:rsidR="00AE1641" w:rsidRPr="00C23134" w:rsidRDefault="00AE1641" w:rsidP="00500F2A">
      <w:pPr>
        <w:pStyle w:val="a3"/>
        <w:numPr>
          <w:ilvl w:val="0"/>
          <w:numId w:val="13"/>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6E843805" w14:textId="77777777" w:rsidR="00AE1641" w:rsidRDefault="00AE1641" w:rsidP="00AE1641">
      <w:pPr>
        <w:spacing w:after="0" w:line="240" w:lineRule="auto"/>
        <w:ind w:firstLine="851"/>
        <w:rPr>
          <w:rFonts w:ascii="Times New Roman" w:hAnsi="Times New Roman"/>
          <w:bCs/>
          <w:sz w:val="28"/>
          <w:szCs w:val="28"/>
        </w:rPr>
      </w:pPr>
      <w:r w:rsidRPr="00C23134">
        <w:rPr>
          <w:rFonts w:ascii="Times New Roman" w:hAnsi="Times New Roman"/>
          <w:b/>
          <w:i/>
          <w:iCs/>
          <w:sz w:val="28"/>
          <w:szCs w:val="28"/>
        </w:rPr>
        <w:t>В сфере отношений обучающихся к окружающему миру, живой природе, художественной культуре</w:t>
      </w:r>
      <w:r w:rsidRPr="00C23134">
        <w:rPr>
          <w:rFonts w:ascii="Times New Roman" w:hAnsi="Times New Roman"/>
          <w:bCs/>
          <w:sz w:val="28"/>
          <w:szCs w:val="28"/>
        </w:rPr>
        <w:t>:</w:t>
      </w:r>
    </w:p>
    <w:p w14:paraId="61661B64" w14:textId="77777777" w:rsidR="00AE1641" w:rsidRDefault="00AE1641" w:rsidP="00500F2A">
      <w:pPr>
        <w:pStyle w:val="a3"/>
        <w:numPr>
          <w:ilvl w:val="0"/>
          <w:numId w:val="14"/>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14:paraId="2535A3AC" w14:textId="77777777" w:rsidR="00AE1641" w:rsidRDefault="00AE1641" w:rsidP="00500F2A">
      <w:pPr>
        <w:pStyle w:val="a3"/>
        <w:numPr>
          <w:ilvl w:val="0"/>
          <w:numId w:val="14"/>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15D4B6E2" w14:textId="77777777" w:rsidR="00AE1641" w:rsidRDefault="00AE1641" w:rsidP="00500F2A">
      <w:pPr>
        <w:pStyle w:val="a3"/>
        <w:numPr>
          <w:ilvl w:val="0"/>
          <w:numId w:val="14"/>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14:paraId="1C78B4D3" w14:textId="77777777" w:rsidR="00AE1641" w:rsidRPr="00C23134" w:rsidRDefault="00AE1641" w:rsidP="00500F2A">
      <w:pPr>
        <w:pStyle w:val="a3"/>
        <w:numPr>
          <w:ilvl w:val="0"/>
          <w:numId w:val="14"/>
        </w:numPr>
        <w:tabs>
          <w:tab w:val="left" w:pos="1560"/>
        </w:tabs>
        <w:spacing w:after="0" w:line="240" w:lineRule="auto"/>
        <w:ind w:left="1276" w:hanging="11"/>
        <w:rPr>
          <w:rFonts w:ascii="Times New Roman" w:hAnsi="Times New Roman"/>
          <w:bCs/>
          <w:sz w:val="28"/>
          <w:szCs w:val="28"/>
        </w:rPr>
      </w:pPr>
      <w:r w:rsidRPr="00C23134">
        <w:rPr>
          <w:rFonts w:ascii="Times New Roman" w:hAnsi="Times New Roman"/>
          <w:bCs/>
          <w:sz w:val="28"/>
          <w:szCs w:val="28"/>
        </w:rPr>
        <w:t>эстетическое отношения к миру, готовность к эстетическому обустройству собственного быта.</w:t>
      </w:r>
    </w:p>
    <w:p w14:paraId="5DBDC962" w14:textId="77777777" w:rsidR="00AE1641" w:rsidRDefault="00AE1641" w:rsidP="00AE1641">
      <w:pPr>
        <w:spacing w:after="0" w:line="240" w:lineRule="auto"/>
        <w:ind w:firstLine="851"/>
        <w:rPr>
          <w:rFonts w:ascii="Times New Roman" w:hAnsi="Times New Roman"/>
          <w:bCs/>
          <w:sz w:val="28"/>
          <w:szCs w:val="28"/>
        </w:rPr>
      </w:pPr>
      <w:r w:rsidRPr="009428F6">
        <w:rPr>
          <w:rFonts w:ascii="Times New Roman" w:hAnsi="Times New Roman"/>
          <w:b/>
          <w:i/>
          <w:iCs/>
          <w:sz w:val="28"/>
          <w:szCs w:val="28"/>
        </w:rPr>
        <w:t>В сфере отношений обучающихся к семье и родителям, в том числе подготовка к семейной жизни</w:t>
      </w:r>
      <w:r w:rsidRPr="00C23134">
        <w:rPr>
          <w:rFonts w:ascii="Times New Roman" w:hAnsi="Times New Roman"/>
          <w:bCs/>
          <w:sz w:val="28"/>
          <w:szCs w:val="28"/>
        </w:rPr>
        <w:t>:</w:t>
      </w:r>
    </w:p>
    <w:p w14:paraId="54E3A06C" w14:textId="77777777" w:rsidR="00AE1641" w:rsidRDefault="00AE1641" w:rsidP="00500F2A">
      <w:pPr>
        <w:pStyle w:val="a3"/>
        <w:numPr>
          <w:ilvl w:val="0"/>
          <w:numId w:val="15"/>
        </w:numPr>
        <w:tabs>
          <w:tab w:val="left" w:pos="1560"/>
        </w:tabs>
        <w:spacing w:after="0" w:line="240" w:lineRule="auto"/>
        <w:ind w:left="1276" w:firstLine="0"/>
        <w:rPr>
          <w:rFonts w:ascii="Times New Roman" w:hAnsi="Times New Roman"/>
          <w:bCs/>
          <w:sz w:val="28"/>
          <w:szCs w:val="28"/>
        </w:rPr>
      </w:pPr>
      <w:r w:rsidRPr="009428F6">
        <w:rPr>
          <w:rFonts w:ascii="Times New Roman" w:hAnsi="Times New Roman"/>
          <w:bCs/>
          <w:sz w:val="28"/>
          <w:szCs w:val="28"/>
        </w:rPr>
        <w:t>ответственное отношение к созданию семьи на основе осознанного принятия ценностей семейной жизни;</w:t>
      </w:r>
    </w:p>
    <w:p w14:paraId="3B8E37AF" w14:textId="77777777" w:rsidR="00AE1641" w:rsidRPr="009428F6" w:rsidRDefault="00AE1641" w:rsidP="00500F2A">
      <w:pPr>
        <w:pStyle w:val="a3"/>
        <w:numPr>
          <w:ilvl w:val="0"/>
          <w:numId w:val="15"/>
        </w:numPr>
        <w:tabs>
          <w:tab w:val="left" w:pos="1560"/>
        </w:tabs>
        <w:spacing w:after="0" w:line="240" w:lineRule="auto"/>
        <w:ind w:left="1276" w:firstLine="0"/>
        <w:rPr>
          <w:rFonts w:ascii="Times New Roman" w:hAnsi="Times New Roman"/>
          <w:bCs/>
          <w:sz w:val="28"/>
          <w:szCs w:val="28"/>
        </w:rPr>
      </w:pPr>
      <w:r w:rsidRPr="009428F6">
        <w:rPr>
          <w:rFonts w:ascii="Times New Roman" w:hAnsi="Times New Roman"/>
          <w:bCs/>
          <w:sz w:val="28"/>
          <w:szCs w:val="28"/>
        </w:rPr>
        <w:t>положительный образ семьи, родительства (отцовства и материнства), интериоризация традиционных семейных ценностей.</w:t>
      </w:r>
    </w:p>
    <w:p w14:paraId="59FB165B" w14:textId="77777777" w:rsidR="00AE1641" w:rsidRDefault="00AE1641" w:rsidP="00AE1641">
      <w:pPr>
        <w:spacing w:after="0" w:line="240" w:lineRule="auto"/>
        <w:ind w:firstLine="851"/>
        <w:rPr>
          <w:rFonts w:ascii="Times New Roman" w:hAnsi="Times New Roman"/>
          <w:bCs/>
          <w:sz w:val="28"/>
          <w:szCs w:val="28"/>
        </w:rPr>
      </w:pPr>
      <w:r w:rsidRPr="009428F6">
        <w:rPr>
          <w:rFonts w:ascii="Times New Roman" w:hAnsi="Times New Roman"/>
          <w:b/>
          <w:i/>
          <w:iCs/>
          <w:sz w:val="28"/>
          <w:szCs w:val="28"/>
        </w:rPr>
        <w:t>В сфере отношения обучающихся к труду, в сфере социально-экономических отношений</w:t>
      </w:r>
      <w:r w:rsidRPr="00C23134">
        <w:rPr>
          <w:rFonts w:ascii="Times New Roman" w:hAnsi="Times New Roman"/>
          <w:bCs/>
          <w:sz w:val="28"/>
          <w:szCs w:val="28"/>
        </w:rPr>
        <w:t>:</w:t>
      </w:r>
    </w:p>
    <w:p w14:paraId="10957C79" w14:textId="77777777" w:rsidR="00AE1641" w:rsidRDefault="00AE1641" w:rsidP="00500F2A">
      <w:pPr>
        <w:pStyle w:val="a3"/>
        <w:numPr>
          <w:ilvl w:val="0"/>
          <w:numId w:val="16"/>
        </w:numPr>
        <w:tabs>
          <w:tab w:val="left" w:pos="1560"/>
        </w:tabs>
        <w:spacing w:after="0" w:line="240" w:lineRule="auto"/>
        <w:ind w:left="1276" w:firstLine="0"/>
        <w:rPr>
          <w:rFonts w:ascii="Times New Roman" w:hAnsi="Times New Roman"/>
          <w:bCs/>
          <w:sz w:val="28"/>
          <w:szCs w:val="28"/>
        </w:rPr>
      </w:pPr>
      <w:r w:rsidRPr="009428F6">
        <w:rPr>
          <w:rFonts w:ascii="Times New Roman" w:hAnsi="Times New Roman"/>
          <w:bCs/>
          <w:sz w:val="28"/>
          <w:szCs w:val="28"/>
        </w:rPr>
        <w:t>уважение ко всем формам собственности, готовность к защите своей собственности;</w:t>
      </w:r>
    </w:p>
    <w:p w14:paraId="51D4F883" w14:textId="77777777" w:rsidR="00AE1641" w:rsidRDefault="00AE1641" w:rsidP="00500F2A">
      <w:pPr>
        <w:pStyle w:val="a3"/>
        <w:numPr>
          <w:ilvl w:val="0"/>
          <w:numId w:val="16"/>
        </w:numPr>
        <w:tabs>
          <w:tab w:val="left" w:pos="1560"/>
        </w:tabs>
        <w:spacing w:after="0" w:line="240" w:lineRule="auto"/>
        <w:ind w:left="1276" w:firstLine="0"/>
        <w:rPr>
          <w:rFonts w:ascii="Times New Roman" w:hAnsi="Times New Roman"/>
          <w:bCs/>
          <w:sz w:val="28"/>
          <w:szCs w:val="28"/>
        </w:rPr>
      </w:pPr>
      <w:r w:rsidRPr="009428F6">
        <w:rPr>
          <w:rFonts w:ascii="Times New Roman" w:hAnsi="Times New Roman"/>
          <w:bCs/>
          <w:sz w:val="28"/>
          <w:szCs w:val="28"/>
        </w:rPr>
        <w:t>осознанный выбор будущей профессии как путь и способ реализации собственных жизненных планов;</w:t>
      </w:r>
    </w:p>
    <w:p w14:paraId="724E8929" w14:textId="77777777" w:rsidR="00AE1641" w:rsidRDefault="00AE1641" w:rsidP="00500F2A">
      <w:pPr>
        <w:pStyle w:val="a3"/>
        <w:numPr>
          <w:ilvl w:val="0"/>
          <w:numId w:val="16"/>
        </w:numPr>
        <w:tabs>
          <w:tab w:val="left" w:pos="1560"/>
        </w:tabs>
        <w:spacing w:after="0" w:line="240" w:lineRule="auto"/>
        <w:ind w:left="1276" w:firstLine="0"/>
        <w:rPr>
          <w:rFonts w:ascii="Times New Roman" w:hAnsi="Times New Roman"/>
          <w:bCs/>
          <w:sz w:val="28"/>
          <w:szCs w:val="28"/>
        </w:rPr>
      </w:pPr>
      <w:r w:rsidRPr="009428F6">
        <w:rPr>
          <w:rFonts w:ascii="Times New Roman" w:hAnsi="Times New Roman"/>
          <w:bCs/>
          <w:sz w:val="28"/>
          <w:szCs w:val="28"/>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14:paraId="49F0E65A" w14:textId="77777777" w:rsidR="00AE1641" w:rsidRDefault="00AE1641" w:rsidP="00500F2A">
      <w:pPr>
        <w:pStyle w:val="a3"/>
        <w:numPr>
          <w:ilvl w:val="0"/>
          <w:numId w:val="16"/>
        </w:numPr>
        <w:tabs>
          <w:tab w:val="left" w:pos="1560"/>
        </w:tabs>
        <w:spacing w:after="0" w:line="240" w:lineRule="auto"/>
        <w:ind w:left="1276" w:firstLine="0"/>
        <w:rPr>
          <w:rFonts w:ascii="Times New Roman" w:hAnsi="Times New Roman"/>
          <w:bCs/>
          <w:sz w:val="28"/>
          <w:szCs w:val="28"/>
        </w:rPr>
      </w:pPr>
      <w:r w:rsidRPr="009428F6">
        <w:rPr>
          <w:rFonts w:ascii="Times New Roman" w:hAnsi="Times New Roman"/>
          <w:bCs/>
          <w:sz w:val="28"/>
          <w:szCs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14:paraId="39C1D94C" w14:textId="77777777" w:rsidR="00AE1641" w:rsidRPr="009428F6" w:rsidRDefault="00AE1641" w:rsidP="00500F2A">
      <w:pPr>
        <w:pStyle w:val="a3"/>
        <w:numPr>
          <w:ilvl w:val="0"/>
          <w:numId w:val="16"/>
        </w:numPr>
        <w:tabs>
          <w:tab w:val="left" w:pos="1560"/>
        </w:tabs>
        <w:spacing w:after="0" w:line="240" w:lineRule="auto"/>
        <w:ind w:left="1276" w:firstLine="0"/>
        <w:rPr>
          <w:rFonts w:ascii="Times New Roman" w:hAnsi="Times New Roman"/>
          <w:bCs/>
          <w:sz w:val="28"/>
          <w:szCs w:val="28"/>
        </w:rPr>
      </w:pPr>
      <w:r w:rsidRPr="009428F6">
        <w:rPr>
          <w:rFonts w:ascii="Times New Roman" w:hAnsi="Times New Roman"/>
          <w:bCs/>
          <w:sz w:val="28"/>
          <w:szCs w:val="28"/>
        </w:rPr>
        <w:lastRenderedPageBreak/>
        <w:t>готовность к самообслуживанию, включая обучение и выполнение домашних обязанностей.</w:t>
      </w:r>
    </w:p>
    <w:p w14:paraId="5CBA00D7" w14:textId="77777777" w:rsidR="00AE1641" w:rsidRDefault="00AE1641" w:rsidP="00AE1641">
      <w:pPr>
        <w:spacing w:after="0" w:line="240" w:lineRule="auto"/>
        <w:ind w:firstLine="851"/>
        <w:rPr>
          <w:rFonts w:ascii="Times New Roman" w:hAnsi="Times New Roman"/>
          <w:bCs/>
          <w:sz w:val="28"/>
          <w:szCs w:val="28"/>
        </w:rPr>
      </w:pPr>
      <w:r w:rsidRPr="009428F6">
        <w:rPr>
          <w:rFonts w:ascii="Times New Roman" w:hAnsi="Times New Roman"/>
          <w:b/>
          <w:i/>
          <w:iCs/>
          <w:sz w:val="28"/>
          <w:szCs w:val="28"/>
        </w:rPr>
        <w:t>В сфере физического, психологического, социального и академического благополучия обучающихся</w:t>
      </w:r>
      <w:r w:rsidRPr="00C23134">
        <w:rPr>
          <w:rFonts w:ascii="Times New Roman" w:hAnsi="Times New Roman"/>
          <w:bCs/>
          <w:sz w:val="28"/>
          <w:szCs w:val="28"/>
        </w:rPr>
        <w:t>:</w:t>
      </w:r>
    </w:p>
    <w:p w14:paraId="66BF15D7" w14:textId="77777777" w:rsidR="00AE1641" w:rsidRDefault="00AE1641" w:rsidP="00500F2A">
      <w:pPr>
        <w:pStyle w:val="a3"/>
        <w:numPr>
          <w:ilvl w:val="0"/>
          <w:numId w:val="17"/>
        </w:numPr>
        <w:tabs>
          <w:tab w:val="left" w:pos="1560"/>
        </w:tabs>
        <w:spacing w:after="0" w:line="240" w:lineRule="auto"/>
        <w:ind w:left="1276" w:hanging="11"/>
        <w:rPr>
          <w:rFonts w:ascii="Times New Roman" w:hAnsi="Times New Roman"/>
          <w:bCs/>
          <w:sz w:val="28"/>
          <w:szCs w:val="28"/>
        </w:rPr>
      </w:pPr>
      <w:r w:rsidRPr="009428F6">
        <w:rPr>
          <w:rFonts w:ascii="Times New Roman" w:hAnsi="Times New Roman"/>
          <w:bCs/>
          <w:sz w:val="28"/>
          <w:szCs w:val="28"/>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14:paraId="4BB5BBDC" w14:textId="77777777" w:rsidR="00AE1641" w:rsidRPr="009428F6" w:rsidRDefault="00AE1641" w:rsidP="00AE1641">
      <w:pPr>
        <w:tabs>
          <w:tab w:val="left" w:pos="1560"/>
        </w:tabs>
        <w:spacing w:after="0" w:line="240" w:lineRule="auto"/>
        <w:ind w:firstLine="851"/>
        <w:rPr>
          <w:rFonts w:ascii="Times New Roman" w:hAnsi="Times New Roman"/>
          <w:b/>
          <w:sz w:val="28"/>
          <w:szCs w:val="28"/>
        </w:rPr>
      </w:pPr>
      <w:r w:rsidRPr="009428F6">
        <w:rPr>
          <w:rFonts w:ascii="Times New Roman" w:hAnsi="Times New Roman"/>
          <w:b/>
          <w:sz w:val="28"/>
          <w:szCs w:val="28"/>
        </w:rPr>
        <w:t>Метапредметные результаты</w:t>
      </w:r>
    </w:p>
    <w:p w14:paraId="15F4D033" w14:textId="77777777" w:rsidR="00AE1641" w:rsidRPr="009428F6" w:rsidRDefault="00AE1641" w:rsidP="00AE1641">
      <w:pPr>
        <w:tabs>
          <w:tab w:val="left" w:pos="1560"/>
        </w:tabs>
        <w:spacing w:after="0" w:line="240" w:lineRule="auto"/>
        <w:ind w:firstLine="851"/>
        <w:rPr>
          <w:rFonts w:ascii="Times New Roman" w:hAnsi="Times New Roman"/>
          <w:bCs/>
          <w:sz w:val="28"/>
          <w:szCs w:val="28"/>
        </w:rPr>
      </w:pPr>
      <w:r w:rsidRPr="009428F6">
        <w:rPr>
          <w:rFonts w:ascii="Times New Roman" w:hAnsi="Times New Roman"/>
          <w:bCs/>
          <w:sz w:val="28"/>
          <w:szCs w:val="28"/>
        </w:rPr>
        <w:t>Метапредметные результаты освоения основной образовательной программы представлены тремя группами универсальных учебных действий (УУД).</w:t>
      </w:r>
    </w:p>
    <w:p w14:paraId="6BE3EFDE" w14:textId="6184C98F" w:rsidR="00AE1641" w:rsidRDefault="005E4C53" w:rsidP="00AE1641">
      <w:pPr>
        <w:tabs>
          <w:tab w:val="left" w:pos="1560"/>
        </w:tabs>
        <w:spacing w:after="0" w:line="240" w:lineRule="auto"/>
        <w:ind w:firstLine="851"/>
        <w:rPr>
          <w:rFonts w:ascii="Times New Roman" w:hAnsi="Times New Roman"/>
          <w:bCs/>
          <w:sz w:val="28"/>
          <w:szCs w:val="28"/>
        </w:rPr>
      </w:pPr>
      <w:r>
        <w:rPr>
          <w:rFonts w:ascii="Times New Roman" w:hAnsi="Times New Roman"/>
          <w:b/>
          <w:sz w:val="28"/>
          <w:szCs w:val="28"/>
        </w:rPr>
        <w:t>-</w:t>
      </w:r>
      <w:r w:rsidR="00AE1641" w:rsidRPr="009428F6">
        <w:rPr>
          <w:rFonts w:ascii="Times New Roman" w:hAnsi="Times New Roman"/>
          <w:bCs/>
          <w:sz w:val="28"/>
          <w:szCs w:val="28"/>
        </w:rPr>
        <w:t xml:space="preserve"> научится самостоятельно</w:t>
      </w:r>
      <w:r w:rsidR="00AE1641">
        <w:rPr>
          <w:rFonts w:ascii="Times New Roman" w:hAnsi="Times New Roman"/>
          <w:bCs/>
          <w:sz w:val="28"/>
          <w:szCs w:val="28"/>
        </w:rPr>
        <w:t xml:space="preserve"> </w:t>
      </w:r>
      <w:r w:rsidR="00AE1641" w:rsidRPr="009428F6">
        <w:rPr>
          <w:rFonts w:ascii="Times New Roman" w:hAnsi="Times New Roman"/>
          <w:bCs/>
          <w:sz w:val="28"/>
          <w:szCs w:val="28"/>
        </w:rPr>
        <w:t>определять цели, задавать параметры и критерии, по которым</w:t>
      </w:r>
      <w:r w:rsidR="00AE1641">
        <w:rPr>
          <w:rFonts w:ascii="Times New Roman" w:hAnsi="Times New Roman"/>
          <w:bCs/>
          <w:sz w:val="28"/>
          <w:szCs w:val="28"/>
        </w:rPr>
        <w:t xml:space="preserve"> </w:t>
      </w:r>
      <w:r w:rsidR="00AE1641" w:rsidRPr="009428F6">
        <w:rPr>
          <w:rFonts w:ascii="Times New Roman" w:hAnsi="Times New Roman"/>
          <w:bCs/>
          <w:sz w:val="28"/>
          <w:szCs w:val="28"/>
        </w:rPr>
        <w:t>можно определить, что цель достигнута; оценивать возможные</w:t>
      </w:r>
      <w:r w:rsidR="00AE1641">
        <w:rPr>
          <w:rFonts w:ascii="Times New Roman" w:hAnsi="Times New Roman"/>
          <w:bCs/>
          <w:sz w:val="28"/>
          <w:szCs w:val="28"/>
        </w:rPr>
        <w:t xml:space="preserve"> </w:t>
      </w:r>
      <w:r w:rsidR="00AE1641" w:rsidRPr="009428F6">
        <w:rPr>
          <w:rFonts w:ascii="Times New Roman" w:hAnsi="Times New Roman"/>
          <w:bCs/>
          <w:sz w:val="28"/>
          <w:szCs w:val="28"/>
        </w:rPr>
        <w:t>последствия достижения поставленной цели в деятельности,</w:t>
      </w:r>
      <w:r w:rsidR="00AE1641">
        <w:rPr>
          <w:rFonts w:ascii="Times New Roman" w:hAnsi="Times New Roman"/>
          <w:bCs/>
          <w:sz w:val="28"/>
          <w:szCs w:val="28"/>
        </w:rPr>
        <w:t xml:space="preserve"> </w:t>
      </w:r>
      <w:r w:rsidR="00AE1641" w:rsidRPr="009428F6">
        <w:rPr>
          <w:rFonts w:ascii="Times New Roman" w:hAnsi="Times New Roman"/>
          <w:bCs/>
          <w:sz w:val="28"/>
          <w:szCs w:val="28"/>
        </w:rPr>
        <w:t>собственной жизни и жизни окружающих людей, основываясь на соображениях этики и морали; ставить и формулировать</w:t>
      </w:r>
      <w:r w:rsidR="00AE1641">
        <w:rPr>
          <w:rFonts w:ascii="Times New Roman" w:hAnsi="Times New Roman"/>
          <w:bCs/>
          <w:sz w:val="28"/>
          <w:szCs w:val="28"/>
        </w:rPr>
        <w:t xml:space="preserve"> </w:t>
      </w:r>
      <w:r w:rsidR="00AE1641" w:rsidRPr="009428F6">
        <w:rPr>
          <w:rFonts w:ascii="Times New Roman" w:hAnsi="Times New Roman"/>
          <w:bCs/>
          <w:sz w:val="28"/>
          <w:szCs w:val="28"/>
        </w:rPr>
        <w:t>собственные задачи в образовательной деятельности и жизненных ситуациях; оценивать ресурсы, в том числе время и другие</w:t>
      </w:r>
      <w:r w:rsidR="00AE1641">
        <w:rPr>
          <w:rFonts w:ascii="Times New Roman" w:hAnsi="Times New Roman"/>
          <w:bCs/>
          <w:sz w:val="28"/>
          <w:szCs w:val="28"/>
        </w:rPr>
        <w:t xml:space="preserve"> </w:t>
      </w:r>
      <w:r w:rsidR="00AE1641" w:rsidRPr="009428F6">
        <w:rPr>
          <w:rFonts w:ascii="Times New Roman" w:hAnsi="Times New Roman"/>
          <w:bCs/>
          <w:sz w:val="28"/>
          <w:szCs w:val="28"/>
        </w:rPr>
        <w:t>нематериальные ресурсы, необходимые для достижения поставленной цели; выбирать путь достижения цели, планировать</w:t>
      </w:r>
      <w:r w:rsidR="00AE1641">
        <w:rPr>
          <w:rFonts w:ascii="Times New Roman" w:hAnsi="Times New Roman"/>
          <w:bCs/>
          <w:sz w:val="28"/>
          <w:szCs w:val="28"/>
        </w:rPr>
        <w:t xml:space="preserve"> </w:t>
      </w:r>
      <w:r w:rsidR="00AE1641" w:rsidRPr="009428F6">
        <w:rPr>
          <w:rFonts w:ascii="Times New Roman" w:hAnsi="Times New Roman"/>
          <w:bCs/>
          <w:sz w:val="28"/>
          <w:szCs w:val="28"/>
        </w:rPr>
        <w:t>решение поставленных задач, оптимизируя материальные и</w:t>
      </w:r>
      <w:r w:rsidR="00AE1641">
        <w:rPr>
          <w:rFonts w:ascii="Times New Roman" w:hAnsi="Times New Roman"/>
          <w:bCs/>
          <w:sz w:val="28"/>
          <w:szCs w:val="28"/>
        </w:rPr>
        <w:t xml:space="preserve"> </w:t>
      </w:r>
      <w:r w:rsidR="00AE1641" w:rsidRPr="009428F6">
        <w:rPr>
          <w:rFonts w:ascii="Times New Roman" w:hAnsi="Times New Roman"/>
          <w:bCs/>
          <w:sz w:val="28"/>
          <w:szCs w:val="28"/>
        </w:rPr>
        <w:t>нематериальные затраты; организовывать эффективный поиск</w:t>
      </w:r>
      <w:r w:rsidR="00AE1641">
        <w:rPr>
          <w:rFonts w:ascii="Times New Roman" w:hAnsi="Times New Roman"/>
          <w:bCs/>
          <w:sz w:val="28"/>
          <w:szCs w:val="28"/>
        </w:rPr>
        <w:t xml:space="preserve"> </w:t>
      </w:r>
      <w:r w:rsidR="00AE1641" w:rsidRPr="009428F6">
        <w:rPr>
          <w:rFonts w:ascii="Times New Roman" w:hAnsi="Times New Roman"/>
          <w:bCs/>
          <w:sz w:val="28"/>
          <w:szCs w:val="28"/>
        </w:rPr>
        <w:t>ресурсов, необходимых для достижения поставленной цели; сопоставлять полученный результат деятельности с поставленной</w:t>
      </w:r>
      <w:r w:rsidR="00AE1641">
        <w:rPr>
          <w:rFonts w:ascii="Times New Roman" w:hAnsi="Times New Roman"/>
          <w:bCs/>
          <w:sz w:val="28"/>
          <w:szCs w:val="28"/>
        </w:rPr>
        <w:t xml:space="preserve"> </w:t>
      </w:r>
      <w:r w:rsidR="00AE1641" w:rsidRPr="009428F6">
        <w:rPr>
          <w:rFonts w:ascii="Times New Roman" w:hAnsi="Times New Roman"/>
          <w:bCs/>
          <w:sz w:val="28"/>
          <w:szCs w:val="28"/>
        </w:rPr>
        <w:t>заранее целью.</w:t>
      </w:r>
    </w:p>
    <w:p w14:paraId="22761275" w14:textId="1F6CBAE2" w:rsidR="00AE1641" w:rsidRPr="009428F6" w:rsidRDefault="005E4C53" w:rsidP="00AE1641">
      <w:pPr>
        <w:tabs>
          <w:tab w:val="left" w:pos="1560"/>
        </w:tabs>
        <w:spacing w:after="0" w:line="240" w:lineRule="auto"/>
        <w:ind w:firstLine="851"/>
        <w:rPr>
          <w:rFonts w:ascii="Times New Roman" w:hAnsi="Times New Roman"/>
          <w:bCs/>
          <w:sz w:val="28"/>
          <w:szCs w:val="28"/>
        </w:rPr>
      </w:pPr>
      <w:r>
        <w:rPr>
          <w:rFonts w:ascii="Times New Roman" w:hAnsi="Times New Roman"/>
          <w:b/>
          <w:sz w:val="28"/>
          <w:szCs w:val="28"/>
        </w:rPr>
        <w:t>-</w:t>
      </w:r>
      <w:r w:rsidR="00AE1641" w:rsidRPr="009428F6">
        <w:rPr>
          <w:rFonts w:ascii="Times New Roman" w:hAnsi="Times New Roman"/>
          <w:bCs/>
          <w:sz w:val="28"/>
          <w:szCs w:val="28"/>
        </w:rPr>
        <w:t>научится искать и находить обобщённые способы решения задач, в том числе осуществлять развёрнутый информационный поиск и ставить на</w:t>
      </w:r>
      <w:r w:rsidR="00AE1641">
        <w:rPr>
          <w:rFonts w:ascii="Times New Roman" w:hAnsi="Times New Roman"/>
          <w:bCs/>
          <w:sz w:val="28"/>
          <w:szCs w:val="28"/>
        </w:rPr>
        <w:t xml:space="preserve"> </w:t>
      </w:r>
      <w:r w:rsidR="00AE1641" w:rsidRPr="009428F6">
        <w:rPr>
          <w:rFonts w:ascii="Times New Roman" w:hAnsi="Times New Roman"/>
          <w:bCs/>
          <w:sz w:val="28"/>
          <w:szCs w:val="28"/>
        </w:rPr>
        <w:t>его основе новые (учебные и познавательные) задачи; критически оценивать и интерпретировать информацию с разных</w:t>
      </w:r>
      <w:r w:rsidR="00AE1641">
        <w:rPr>
          <w:rFonts w:ascii="Times New Roman" w:hAnsi="Times New Roman"/>
          <w:bCs/>
          <w:sz w:val="28"/>
          <w:szCs w:val="28"/>
        </w:rPr>
        <w:t xml:space="preserve"> </w:t>
      </w:r>
      <w:r w:rsidR="00AE1641" w:rsidRPr="009428F6">
        <w:rPr>
          <w:rFonts w:ascii="Times New Roman" w:hAnsi="Times New Roman"/>
          <w:bCs/>
          <w:sz w:val="28"/>
          <w:szCs w:val="28"/>
        </w:rPr>
        <w:t>позиций, распознавать и фиксировать противоречия в информационных источниках; использовать различные модельно-схематические средства для представления существенных</w:t>
      </w:r>
      <w:r w:rsidR="00AE1641">
        <w:rPr>
          <w:rFonts w:ascii="Times New Roman" w:hAnsi="Times New Roman"/>
          <w:bCs/>
          <w:sz w:val="28"/>
          <w:szCs w:val="28"/>
        </w:rPr>
        <w:t xml:space="preserve"> </w:t>
      </w:r>
      <w:r w:rsidR="00AE1641" w:rsidRPr="009428F6">
        <w:rPr>
          <w:rFonts w:ascii="Times New Roman" w:hAnsi="Times New Roman"/>
          <w:bCs/>
          <w:sz w:val="28"/>
          <w:szCs w:val="28"/>
        </w:rPr>
        <w:t>связей и отношений, а также противоречий, выявленных в информационных источниках; находить и приводить критические аргументы в отношении действий и суждений другого;</w:t>
      </w:r>
      <w:r w:rsidR="00AE1641">
        <w:rPr>
          <w:rFonts w:ascii="Times New Roman" w:hAnsi="Times New Roman"/>
          <w:bCs/>
          <w:sz w:val="28"/>
          <w:szCs w:val="28"/>
        </w:rPr>
        <w:t xml:space="preserve"> </w:t>
      </w:r>
      <w:r w:rsidR="00AE1641" w:rsidRPr="009428F6">
        <w:rPr>
          <w:rFonts w:ascii="Times New Roman" w:hAnsi="Times New Roman"/>
          <w:bCs/>
          <w:sz w:val="28"/>
          <w:szCs w:val="28"/>
        </w:rPr>
        <w:t>спокойно и разумно относиться к критическим замечаниям</w:t>
      </w:r>
      <w:r w:rsidR="00AE1641">
        <w:rPr>
          <w:rFonts w:ascii="Times New Roman" w:hAnsi="Times New Roman"/>
          <w:bCs/>
          <w:sz w:val="28"/>
          <w:szCs w:val="28"/>
        </w:rPr>
        <w:t xml:space="preserve"> </w:t>
      </w:r>
      <w:r w:rsidR="00AE1641" w:rsidRPr="009428F6">
        <w:rPr>
          <w:rFonts w:ascii="Times New Roman" w:hAnsi="Times New Roman"/>
          <w:bCs/>
          <w:sz w:val="28"/>
          <w:szCs w:val="28"/>
        </w:rPr>
        <w:t>в отношении собственного суждения, рассматривать их как</w:t>
      </w:r>
      <w:r w:rsidR="00AE1641">
        <w:rPr>
          <w:rFonts w:ascii="Times New Roman" w:hAnsi="Times New Roman"/>
          <w:bCs/>
          <w:sz w:val="28"/>
          <w:szCs w:val="28"/>
        </w:rPr>
        <w:t xml:space="preserve"> </w:t>
      </w:r>
      <w:r w:rsidR="00AE1641" w:rsidRPr="009428F6">
        <w:rPr>
          <w:rFonts w:ascii="Times New Roman" w:hAnsi="Times New Roman"/>
          <w:bCs/>
          <w:sz w:val="28"/>
          <w:szCs w:val="28"/>
        </w:rPr>
        <w:t>ресурс собственного развития; выходить за рамки учебного</w:t>
      </w:r>
      <w:r w:rsidR="00AE1641">
        <w:rPr>
          <w:rFonts w:ascii="Times New Roman" w:hAnsi="Times New Roman"/>
          <w:bCs/>
          <w:sz w:val="28"/>
          <w:szCs w:val="28"/>
        </w:rPr>
        <w:t xml:space="preserve"> </w:t>
      </w:r>
      <w:r w:rsidR="00AE1641" w:rsidRPr="009428F6">
        <w:rPr>
          <w:rFonts w:ascii="Times New Roman" w:hAnsi="Times New Roman"/>
          <w:bCs/>
          <w:sz w:val="28"/>
          <w:szCs w:val="28"/>
        </w:rPr>
        <w:t>предмета и осуществлять целенаправленный поиск возможностей для широкого переноса средств и способов действия;</w:t>
      </w:r>
      <w:r w:rsidR="00AE1641">
        <w:rPr>
          <w:rFonts w:ascii="Times New Roman" w:hAnsi="Times New Roman"/>
          <w:bCs/>
          <w:sz w:val="28"/>
          <w:szCs w:val="28"/>
        </w:rPr>
        <w:t xml:space="preserve"> </w:t>
      </w:r>
      <w:r w:rsidR="00AE1641" w:rsidRPr="009428F6">
        <w:rPr>
          <w:rFonts w:ascii="Times New Roman" w:hAnsi="Times New Roman"/>
          <w:bCs/>
          <w:sz w:val="28"/>
          <w:szCs w:val="28"/>
        </w:rPr>
        <w:t>выстраивать индивидуальную образовательную траекторию,</w:t>
      </w:r>
      <w:r w:rsidR="00AE1641">
        <w:rPr>
          <w:rFonts w:ascii="Times New Roman" w:hAnsi="Times New Roman"/>
          <w:bCs/>
          <w:sz w:val="28"/>
          <w:szCs w:val="28"/>
        </w:rPr>
        <w:t xml:space="preserve"> </w:t>
      </w:r>
      <w:r w:rsidR="00AE1641" w:rsidRPr="009428F6">
        <w:rPr>
          <w:rFonts w:ascii="Times New Roman" w:hAnsi="Times New Roman"/>
          <w:bCs/>
          <w:sz w:val="28"/>
          <w:szCs w:val="28"/>
        </w:rPr>
        <w:t>учитывая ограничения со стороны других участников и ресурсные ограничения; менять и удерживать разные позиции</w:t>
      </w:r>
      <w:r w:rsidR="00AE1641">
        <w:rPr>
          <w:rFonts w:ascii="Times New Roman" w:hAnsi="Times New Roman"/>
          <w:bCs/>
          <w:sz w:val="28"/>
          <w:szCs w:val="28"/>
        </w:rPr>
        <w:t xml:space="preserve"> </w:t>
      </w:r>
      <w:r w:rsidR="00AE1641" w:rsidRPr="009428F6">
        <w:rPr>
          <w:rFonts w:ascii="Times New Roman" w:hAnsi="Times New Roman"/>
          <w:bCs/>
          <w:sz w:val="28"/>
          <w:szCs w:val="28"/>
        </w:rPr>
        <w:t>в познавательной деятельности.</w:t>
      </w:r>
    </w:p>
    <w:p w14:paraId="26AEE141" w14:textId="12FD52CE" w:rsidR="00AE1641" w:rsidRDefault="005E4C53" w:rsidP="00AE1641">
      <w:pPr>
        <w:tabs>
          <w:tab w:val="left" w:pos="1560"/>
        </w:tabs>
        <w:spacing w:after="0" w:line="240" w:lineRule="auto"/>
        <w:ind w:firstLine="851"/>
        <w:rPr>
          <w:rFonts w:ascii="Times New Roman" w:hAnsi="Times New Roman"/>
          <w:bCs/>
          <w:sz w:val="28"/>
          <w:szCs w:val="28"/>
        </w:rPr>
      </w:pPr>
      <w:r>
        <w:rPr>
          <w:rFonts w:ascii="Times New Roman" w:hAnsi="Times New Roman"/>
          <w:b/>
          <w:sz w:val="28"/>
          <w:szCs w:val="28"/>
        </w:rPr>
        <w:t xml:space="preserve">- </w:t>
      </w:r>
      <w:r w:rsidR="00AE1641" w:rsidRPr="009428F6">
        <w:rPr>
          <w:rFonts w:ascii="Times New Roman" w:hAnsi="Times New Roman"/>
          <w:bCs/>
          <w:sz w:val="28"/>
          <w:szCs w:val="28"/>
        </w:rPr>
        <w:t>научится осуществлять</w:t>
      </w:r>
      <w:r w:rsidR="00AE1641">
        <w:rPr>
          <w:rFonts w:ascii="Times New Roman" w:hAnsi="Times New Roman"/>
          <w:bCs/>
          <w:sz w:val="28"/>
          <w:szCs w:val="28"/>
        </w:rPr>
        <w:t xml:space="preserve"> </w:t>
      </w:r>
      <w:r w:rsidR="00AE1641" w:rsidRPr="009428F6">
        <w:rPr>
          <w:rFonts w:ascii="Times New Roman" w:hAnsi="Times New Roman"/>
          <w:bCs/>
          <w:sz w:val="28"/>
          <w:szCs w:val="28"/>
        </w:rPr>
        <w:t>деловую коммуникацию как со сверстниками, так и со взрослыми (как внутри образовательной организации, так и за её пределами), подбирать партнёров для деловой коммуникации исходя</w:t>
      </w:r>
      <w:r w:rsidR="00AE1641">
        <w:rPr>
          <w:rFonts w:ascii="Times New Roman" w:hAnsi="Times New Roman"/>
          <w:bCs/>
          <w:sz w:val="28"/>
          <w:szCs w:val="28"/>
        </w:rPr>
        <w:t xml:space="preserve"> </w:t>
      </w:r>
      <w:r w:rsidR="00AE1641" w:rsidRPr="009428F6">
        <w:rPr>
          <w:rFonts w:ascii="Times New Roman" w:hAnsi="Times New Roman"/>
          <w:bCs/>
          <w:sz w:val="28"/>
          <w:szCs w:val="28"/>
        </w:rPr>
        <w:t>из соображений результативности взаимодействия, а не личных</w:t>
      </w:r>
      <w:r w:rsidR="00AE1641">
        <w:rPr>
          <w:rFonts w:ascii="Times New Roman" w:hAnsi="Times New Roman"/>
          <w:bCs/>
          <w:sz w:val="28"/>
          <w:szCs w:val="28"/>
        </w:rPr>
        <w:t xml:space="preserve"> </w:t>
      </w:r>
      <w:r w:rsidR="00AE1641" w:rsidRPr="009428F6">
        <w:rPr>
          <w:rFonts w:ascii="Times New Roman" w:hAnsi="Times New Roman"/>
          <w:bCs/>
          <w:sz w:val="28"/>
          <w:szCs w:val="28"/>
        </w:rPr>
        <w:t>симпатий; при осуществлении групповой работы быть как руководителем, так и членом команды в разных ролях (генератор</w:t>
      </w:r>
      <w:r w:rsidR="00AE1641">
        <w:rPr>
          <w:rFonts w:ascii="Times New Roman" w:hAnsi="Times New Roman"/>
          <w:bCs/>
          <w:sz w:val="28"/>
          <w:szCs w:val="28"/>
        </w:rPr>
        <w:t xml:space="preserve"> </w:t>
      </w:r>
      <w:r w:rsidR="00AE1641" w:rsidRPr="009428F6">
        <w:rPr>
          <w:rFonts w:ascii="Times New Roman" w:hAnsi="Times New Roman"/>
          <w:bCs/>
          <w:sz w:val="28"/>
          <w:szCs w:val="28"/>
        </w:rPr>
        <w:t>идей, критик, исполнитель, выступающий, эксперт и т.д.); координировать и выполнять работу в условиях реального, виртуального и комбинированного взаимодействия; развёрнуто,</w:t>
      </w:r>
      <w:r w:rsidR="00AE1641">
        <w:rPr>
          <w:rFonts w:ascii="Times New Roman" w:hAnsi="Times New Roman"/>
          <w:bCs/>
          <w:sz w:val="28"/>
          <w:szCs w:val="28"/>
        </w:rPr>
        <w:t xml:space="preserve"> </w:t>
      </w:r>
      <w:r w:rsidR="00AE1641" w:rsidRPr="009428F6">
        <w:rPr>
          <w:rFonts w:ascii="Times New Roman" w:hAnsi="Times New Roman"/>
          <w:bCs/>
          <w:sz w:val="28"/>
          <w:szCs w:val="28"/>
        </w:rPr>
        <w:t>логично и точно излагать свою точку зрения с использованием</w:t>
      </w:r>
      <w:r w:rsidR="00AE1641">
        <w:rPr>
          <w:rFonts w:ascii="Times New Roman" w:hAnsi="Times New Roman"/>
          <w:bCs/>
          <w:sz w:val="28"/>
          <w:szCs w:val="28"/>
        </w:rPr>
        <w:t xml:space="preserve"> </w:t>
      </w:r>
      <w:r w:rsidR="00AE1641" w:rsidRPr="009428F6">
        <w:rPr>
          <w:rFonts w:ascii="Times New Roman" w:hAnsi="Times New Roman"/>
          <w:bCs/>
          <w:sz w:val="28"/>
          <w:szCs w:val="28"/>
        </w:rPr>
        <w:t xml:space="preserve">адекватных (устных и письменных) языковых средств; распознавать конфликтогенные ситуации и предотвращать </w:t>
      </w:r>
      <w:r w:rsidR="00AE1641" w:rsidRPr="009428F6">
        <w:rPr>
          <w:rFonts w:ascii="Times New Roman" w:hAnsi="Times New Roman"/>
          <w:bCs/>
          <w:sz w:val="28"/>
          <w:szCs w:val="28"/>
        </w:rPr>
        <w:lastRenderedPageBreak/>
        <w:t>конфликты до их активной фазы, выстраивать деловую и образовательную коммуникацию, избегая личностных оценочных суждений.</w:t>
      </w:r>
    </w:p>
    <w:p w14:paraId="1E0450C9" w14:textId="77777777" w:rsidR="00AE1641" w:rsidRPr="009428F6" w:rsidRDefault="00AE1641" w:rsidP="00AE1641">
      <w:pPr>
        <w:tabs>
          <w:tab w:val="left" w:pos="1560"/>
        </w:tabs>
        <w:spacing w:after="0" w:line="240" w:lineRule="auto"/>
        <w:ind w:firstLine="851"/>
        <w:rPr>
          <w:rFonts w:ascii="Times New Roman" w:hAnsi="Times New Roman"/>
          <w:b/>
          <w:sz w:val="28"/>
          <w:szCs w:val="28"/>
        </w:rPr>
      </w:pPr>
      <w:r w:rsidRPr="009428F6">
        <w:rPr>
          <w:rFonts w:ascii="Times New Roman" w:hAnsi="Times New Roman"/>
          <w:b/>
          <w:sz w:val="28"/>
          <w:szCs w:val="28"/>
        </w:rPr>
        <w:t>Предметные результаты</w:t>
      </w:r>
    </w:p>
    <w:p w14:paraId="269BDE27" w14:textId="17B5EA94" w:rsidR="00AE1641" w:rsidRDefault="00AE1641" w:rsidP="00AE1641">
      <w:pPr>
        <w:tabs>
          <w:tab w:val="left" w:pos="1560"/>
        </w:tabs>
        <w:spacing w:after="0" w:line="240" w:lineRule="auto"/>
        <w:ind w:firstLine="851"/>
        <w:rPr>
          <w:rFonts w:ascii="Times New Roman" w:hAnsi="Times New Roman"/>
          <w:bCs/>
          <w:sz w:val="28"/>
          <w:szCs w:val="28"/>
        </w:rPr>
      </w:pPr>
      <w:r w:rsidRPr="009428F6">
        <w:rPr>
          <w:rFonts w:ascii="Times New Roman" w:hAnsi="Times New Roman"/>
          <w:bCs/>
          <w:sz w:val="28"/>
          <w:szCs w:val="28"/>
        </w:rPr>
        <w:t>В результате изучения учебного предмета «Русский язык» на</w:t>
      </w:r>
      <w:r>
        <w:rPr>
          <w:rFonts w:ascii="Times New Roman" w:hAnsi="Times New Roman"/>
          <w:bCs/>
          <w:sz w:val="28"/>
          <w:szCs w:val="28"/>
        </w:rPr>
        <w:t xml:space="preserve"> </w:t>
      </w:r>
      <w:r w:rsidRPr="009428F6">
        <w:rPr>
          <w:rFonts w:ascii="Times New Roman" w:hAnsi="Times New Roman"/>
          <w:bCs/>
          <w:sz w:val="28"/>
          <w:szCs w:val="28"/>
        </w:rPr>
        <w:t xml:space="preserve">уровне среднего общего образования </w:t>
      </w:r>
      <w:r w:rsidRPr="009428F6">
        <w:rPr>
          <w:rFonts w:ascii="Times New Roman" w:hAnsi="Times New Roman"/>
          <w:b/>
          <w:sz w:val="28"/>
          <w:szCs w:val="28"/>
        </w:rPr>
        <w:t xml:space="preserve"> научится</w:t>
      </w:r>
      <w:r w:rsidRPr="009428F6">
        <w:rPr>
          <w:rFonts w:ascii="Times New Roman" w:hAnsi="Times New Roman"/>
          <w:bCs/>
          <w:sz w:val="28"/>
          <w:szCs w:val="28"/>
        </w:rPr>
        <w:t>:</w:t>
      </w:r>
    </w:p>
    <w:p w14:paraId="44A63B4F"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использовать языковые средства адекватно цели общения и речевой ситуации;</w:t>
      </w:r>
    </w:p>
    <w:p w14:paraId="383E27EE"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14:paraId="438EB452"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14:paraId="54A885FB"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выстраивать композицию текста, используя знания о его структурных элементах;</w:t>
      </w:r>
    </w:p>
    <w:p w14:paraId="6028C001"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подбирать и использовать языковые средства в зависимости от типа текста и выбранного профиля обучения;</w:t>
      </w:r>
    </w:p>
    <w:p w14:paraId="165ACDB1"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правильно использовать лексические и грамматические средства связи предложений при построении текста;</w:t>
      </w:r>
    </w:p>
    <w:p w14:paraId="3491C549"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создавать устные и письменные тексты разных жанров в соответствии с функционально-стилевой принадлежностью текста;</w:t>
      </w:r>
    </w:p>
    <w:p w14:paraId="574A4E05"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сознательно использовать изобразительно-выразительные средства языка при создании текста в соответствии с выбранным профилем обучения;</w:t>
      </w:r>
    </w:p>
    <w:p w14:paraId="58A0011D"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14:paraId="0D579393"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анализировать текст с точки зрения наличия в нём явной и скрытой, основной и второстепенной информации, определять его тему, проблему и основную мысль;</w:t>
      </w:r>
    </w:p>
    <w:p w14:paraId="73C5204D"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извлекать необходимую информацию из различных источников и переводить её в текстовый формат;</w:t>
      </w:r>
    </w:p>
    <w:p w14:paraId="6C752920"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преобразовывать текст в другие виды передачи информации;</w:t>
      </w:r>
    </w:p>
    <w:p w14:paraId="65B793E7"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выбирать тему, определять цель и подбирать материал для публичного выступления;</w:t>
      </w:r>
    </w:p>
    <w:p w14:paraId="4EB1F8AE"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соблюдать культуру публичной речи;</w:t>
      </w:r>
    </w:p>
    <w:p w14:paraId="1C9E1D67"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14:paraId="78DACB5C" w14:textId="77777777" w:rsidR="00AE1641"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lastRenderedPageBreak/>
        <w:t>оценивать собственную и чужую речь с позиции соответствия языковым нормам;</w:t>
      </w:r>
    </w:p>
    <w:p w14:paraId="7CB88B8B" w14:textId="77777777" w:rsidR="00AE1641" w:rsidRPr="009428F6" w:rsidRDefault="00AE1641" w:rsidP="00500F2A">
      <w:pPr>
        <w:pStyle w:val="a3"/>
        <w:numPr>
          <w:ilvl w:val="0"/>
          <w:numId w:val="17"/>
        </w:numPr>
        <w:tabs>
          <w:tab w:val="left" w:pos="1843"/>
        </w:tabs>
        <w:spacing w:after="0" w:line="240" w:lineRule="auto"/>
        <w:ind w:left="1418" w:hanging="11"/>
        <w:rPr>
          <w:rFonts w:ascii="Times New Roman" w:hAnsi="Times New Roman"/>
          <w:bCs/>
          <w:sz w:val="28"/>
          <w:szCs w:val="28"/>
        </w:rPr>
      </w:pPr>
      <w:r w:rsidRPr="009428F6">
        <w:rPr>
          <w:rFonts w:ascii="Times New Roman" w:hAnsi="Times New Roman"/>
          <w:bCs/>
          <w:sz w:val="28"/>
          <w:szCs w:val="28"/>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14:paraId="67B4CDC2" w14:textId="7763F334" w:rsidR="00AE1641" w:rsidRPr="00BD51B5" w:rsidRDefault="00AE1641" w:rsidP="00BD51B5">
      <w:pPr>
        <w:pStyle w:val="a3"/>
        <w:numPr>
          <w:ilvl w:val="0"/>
          <w:numId w:val="20"/>
        </w:numPr>
        <w:spacing w:after="0" w:line="240" w:lineRule="auto"/>
        <w:jc w:val="center"/>
        <w:rPr>
          <w:rFonts w:ascii="Times New Roman" w:hAnsi="Times New Roman"/>
          <w:sz w:val="28"/>
          <w:szCs w:val="28"/>
        </w:rPr>
      </w:pPr>
      <w:r w:rsidRPr="00BD51B5">
        <w:rPr>
          <w:rFonts w:ascii="Times New Roman" w:hAnsi="Times New Roman"/>
          <w:b/>
          <w:sz w:val="28"/>
          <w:szCs w:val="28"/>
        </w:rPr>
        <w:t xml:space="preserve">Содержание </w:t>
      </w:r>
      <w:r w:rsidR="00BD51B5">
        <w:rPr>
          <w:rFonts w:ascii="Times New Roman" w:hAnsi="Times New Roman"/>
          <w:b/>
          <w:sz w:val="28"/>
          <w:szCs w:val="28"/>
        </w:rPr>
        <w:t>учебного предмета</w:t>
      </w:r>
    </w:p>
    <w:p w14:paraId="1E467068" w14:textId="77777777" w:rsidR="00AE1641" w:rsidRPr="008105BC" w:rsidRDefault="00AE1641" w:rsidP="00AE1641">
      <w:pPr>
        <w:pStyle w:val="ConsPlusNormal"/>
        <w:ind w:firstLine="851"/>
        <w:jc w:val="both"/>
        <w:rPr>
          <w:rFonts w:ascii="Times New Roman" w:eastAsia="Calibri" w:hAnsi="Times New Roman" w:cs="Times New Roman"/>
          <w:b/>
          <w:sz w:val="28"/>
          <w:szCs w:val="28"/>
          <w:lang w:eastAsia="en-US"/>
        </w:rPr>
      </w:pPr>
      <w:r w:rsidRPr="00D27161">
        <w:rPr>
          <w:rFonts w:ascii="Times New Roman" w:eastAsia="Calibri" w:hAnsi="Times New Roman" w:cs="Times New Roman"/>
          <w:b/>
          <w:sz w:val="28"/>
          <w:szCs w:val="28"/>
          <w:lang w:eastAsia="en-US"/>
        </w:rPr>
        <w:t>Общие сведения о языке</w:t>
      </w:r>
      <w:r w:rsidRPr="008105BC">
        <w:rPr>
          <w:rFonts w:ascii="Times New Roman" w:eastAsia="Calibri" w:hAnsi="Times New Roman" w:cs="Times New Roman"/>
          <w:b/>
          <w:sz w:val="28"/>
          <w:szCs w:val="28"/>
          <w:lang w:eastAsia="en-US"/>
        </w:rPr>
        <w:t xml:space="preserve"> (</w:t>
      </w:r>
      <w:r>
        <w:rPr>
          <w:rFonts w:ascii="Times New Roman" w:eastAsia="Calibri" w:hAnsi="Times New Roman" w:cs="Times New Roman"/>
          <w:b/>
          <w:sz w:val="28"/>
          <w:szCs w:val="28"/>
          <w:lang w:eastAsia="en-US"/>
        </w:rPr>
        <w:t>3</w:t>
      </w:r>
      <w:r w:rsidRPr="008105BC">
        <w:rPr>
          <w:rFonts w:ascii="Times New Roman" w:eastAsia="Calibri" w:hAnsi="Times New Roman" w:cs="Times New Roman"/>
          <w:b/>
          <w:sz w:val="28"/>
          <w:szCs w:val="28"/>
          <w:lang w:eastAsia="en-US"/>
        </w:rPr>
        <w:t xml:space="preserve"> час</w:t>
      </w:r>
      <w:r>
        <w:rPr>
          <w:rFonts w:ascii="Times New Roman" w:eastAsia="Calibri" w:hAnsi="Times New Roman" w:cs="Times New Roman"/>
          <w:b/>
          <w:sz w:val="28"/>
          <w:szCs w:val="28"/>
          <w:lang w:eastAsia="en-US"/>
        </w:rPr>
        <w:t>а</w:t>
      </w:r>
      <w:r w:rsidRPr="008105BC">
        <w:rPr>
          <w:rFonts w:ascii="Times New Roman" w:eastAsia="Calibri" w:hAnsi="Times New Roman" w:cs="Times New Roman"/>
          <w:b/>
          <w:sz w:val="28"/>
          <w:szCs w:val="28"/>
          <w:lang w:eastAsia="en-US"/>
        </w:rPr>
        <w:t>)</w:t>
      </w:r>
    </w:p>
    <w:p w14:paraId="0F5312F6" w14:textId="77777777" w:rsidR="00AE1641" w:rsidRPr="00D27161" w:rsidRDefault="00AE1641" w:rsidP="00AE1641">
      <w:pPr>
        <w:pStyle w:val="ConsPlusNormal"/>
        <w:ind w:firstLine="851"/>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Р</w:t>
      </w:r>
      <w:r w:rsidRPr="00D27161">
        <w:rPr>
          <w:rFonts w:ascii="Times New Roman" w:eastAsia="Calibri" w:hAnsi="Times New Roman" w:cs="Times New Roman"/>
          <w:bCs/>
          <w:sz w:val="28"/>
          <w:szCs w:val="28"/>
          <w:lang w:eastAsia="en-US"/>
        </w:rPr>
        <w:t>усский язык среди языков мира. Богатство и выразительность русского языка. Русские писатели о выразительности</w:t>
      </w:r>
      <w:r>
        <w:rPr>
          <w:rFonts w:ascii="Times New Roman" w:eastAsia="Calibri" w:hAnsi="Times New Roman" w:cs="Times New Roman"/>
          <w:bCs/>
          <w:sz w:val="28"/>
          <w:szCs w:val="28"/>
          <w:lang w:eastAsia="en-US"/>
        </w:rPr>
        <w:t xml:space="preserve"> </w:t>
      </w:r>
      <w:r w:rsidRPr="00D27161">
        <w:rPr>
          <w:rFonts w:ascii="Times New Roman" w:eastAsia="Calibri" w:hAnsi="Times New Roman" w:cs="Times New Roman"/>
          <w:bCs/>
          <w:sz w:val="28"/>
          <w:szCs w:val="28"/>
          <w:lang w:eastAsia="en-US"/>
        </w:rPr>
        <w:t>русского языка.</w:t>
      </w:r>
    </w:p>
    <w:p w14:paraId="010B1E4B" w14:textId="77777777" w:rsidR="00AE1641" w:rsidRPr="00D27161" w:rsidRDefault="00AE1641" w:rsidP="00AE1641">
      <w:pPr>
        <w:pStyle w:val="ConsPlusNormal"/>
        <w:ind w:firstLine="851"/>
        <w:jc w:val="both"/>
        <w:rPr>
          <w:rFonts w:ascii="Times New Roman" w:eastAsia="Calibri" w:hAnsi="Times New Roman" w:cs="Times New Roman"/>
          <w:bCs/>
          <w:sz w:val="28"/>
          <w:szCs w:val="28"/>
          <w:lang w:eastAsia="en-US"/>
        </w:rPr>
      </w:pPr>
      <w:r w:rsidRPr="00D27161">
        <w:rPr>
          <w:rFonts w:ascii="Times New Roman" w:eastAsia="Calibri" w:hAnsi="Times New Roman" w:cs="Times New Roman"/>
          <w:bCs/>
          <w:sz w:val="28"/>
          <w:szCs w:val="28"/>
          <w:lang w:eastAsia="en-US"/>
        </w:rPr>
        <w:t>Русский язык как государственный язык Российской Федерации и язык межнационального общения народов России.</w:t>
      </w:r>
    </w:p>
    <w:p w14:paraId="2295DC32" w14:textId="77777777" w:rsidR="00AE1641" w:rsidRDefault="00AE1641" w:rsidP="00AE1641">
      <w:pPr>
        <w:pStyle w:val="ConsPlusNormal"/>
        <w:ind w:firstLine="851"/>
        <w:jc w:val="both"/>
        <w:rPr>
          <w:rFonts w:ascii="Times New Roman" w:eastAsia="Calibri" w:hAnsi="Times New Roman" w:cs="Times New Roman"/>
          <w:bCs/>
          <w:sz w:val="28"/>
          <w:szCs w:val="28"/>
          <w:lang w:eastAsia="en-US"/>
        </w:rPr>
      </w:pPr>
      <w:r w:rsidRPr="00D27161">
        <w:rPr>
          <w:rFonts w:ascii="Times New Roman" w:eastAsia="Calibri" w:hAnsi="Times New Roman" w:cs="Times New Roman"/>
          <w:bCs/>
          <w:sz w:val="28"/>
          <w:szCs w:val="28"/>
          <w:lang w:eastAsia="en-US"/>
        </w:rPr>
        <w:t>Русский язык как один из мировых языков.</w:t>
      </w:r>
    </w:p>
    <w:p w14:paraId="6A2D1F70" w14:textId="77777777" w:rsidR="00AE1641" w:rsidRPr="00D27161" w:rsidRDefault="00AE1641" w:rsidP="00AE1641">
      <w:pPr>
        <w:pStyle w:val="ConsPlusNormal"/>
        <w:ind w:firstLine="851"/>
        <w:jc w:val="both"/>
        <w:rPr>
          <w:rFonts w:ascii="Times New Roman" w:eastAsia="Calibri" w:hAnsi="Times New Roman" w:cs="Times New Roman"/>
          <w:bCs/>
          <w:sz w:val="28"/>
          <w:szCs w:val="28"/>
          <w:lang w:eastAsia="en-US"/>
        </w:rPr>
      </w:pPr>
      <w:r w:rsidRPr="00D27161">
        <w:rPr>
          <w:rFonts w:ascii="Times New Roman" w:eastAsia="Calibri" w:hAnsi="Times New Roman" w:cs="Times New Roman"/>
          <w:bCs/>
          <w:sz w:val="28"/>
          <w:szCs w:val="28"/>
          <w:lang w:eastAsia="en-US"/>
        </w:rPr>
        <w:t>Литературный язык как высшая форма существования</w:t>
      </w:r>
      <w:r>
        <w:rPr>
          <w:rFonts w:ascii="Times New Roman" w:eastAsia="Calibri" w:hAnsi="Times New Roman" w:cs="Times New Roman"/>
          <w:bCs/>
          <w:sz w:val="28"/>
          <w:szCs w:val="28"/>
          <w:lang w:eastAsia="en-US"/>
        </w:rPr>
        <w:t xml:space="preserve"> </w:t>
      </w:r>
      <w:r w:rsidRPr="00D27161">
        <w:rPr>
          <w:rFonts w:ascii="Times New Roman" w:eastAsia="Calibri" w:hAnsi="Times New Roman" w:cs="Times New Roman"/>
          <w:bCs/>
          <w:sz w:val="28"/>
          <w:szCs w:val="28"/>
          <w:lang w:eastAsia="en-US"/>
        </w:rPr>
        <w:t>национального языка.</w:t>
      </w:r>
      <w:r>
        <w:rPr>
          <w:rFonts w:ascii="Times New Roman" w:eastAsia="Calibri" w:hAnsi="Times New Roman" w:cs="Times New Roman"/>
          <w:bCs/>
          <w:sz w:val="28"/>
          <w:szCs w:val="28"/>
          <w:lang w:eastAsia="en-US"/>
        </w:rPr>
        <w:t xml:space="preserve"> </w:t>
      </w:r>
      <w:r w:rsidRPr="00D27161">
        <w:rPr>
          <w:rFonts w:ascii="Times New Roman" w:eastAsia="Calibri" w:hAnsi="Times New Roman" w:cs="Times New Roman"/>
          <w:bCs/>
          <w:sz w:val="28"/>
          <w:szCs w:val="28"/>
          <w:lang w:eastAsia="en-US"/>
        </w:rPr>
        <w:t>Понятие нормы литературного языка. Типы норм литературного языка. Норма и культура речи.</w:t>
      </w:r>
    </w:p>
    <w:p w14:paraId="601BF6A5" w14:textId="77777777" w:rsidR="00AE1641" w:rsidRPr="008105BC" w:rsidRDefault="00AE1641" w:rsidP="00AE1641">
      <w:pPr>
        <w:pStyle w:val="ConsPlusNormal"/>
        <w:ind w:firstLine="851"/>
        <w:jc w:val="both"/>
        <w:rPr>
          <w:rFonts w:ascii="Times New Roman" w:hAnsi="Times New Roman" w:cs="Times New Roman"/>
          <w:bCs/>
          <w:sz w:val="28"/>
          <w:szCs w:val="28"/>
        </w:rPr>
      </w:pPr>
      <w:r w:rsidRPr="00D27161">
        <w:rPr>
          <w:rFonts w:ascii="Times New Roman" w:eastAsia="Calibri" w:hAnsi="Times New Roman" w:cs="Times New Roman"/>
          <w:bCs/>
          <w:sz w:val="28"/>
          <w:szCs w:val="28"/>
          <w:lang w:eastAsia="en-US"/>
        </w:rPr>
        <w:t>Понятие о функциональных разновидностях (стилях); основные функциональные стили современного русского литературного языка.</w:t>
      </w:r>
    </w:p>
    <w:p w14:paraId="2BD21021" w14:textId="67CBC655" w:rsidR="00AE1641" w:rsidRDefault="00AE1641" w:rsidP="00AE1641">
      <w:pPr>
        <w:pStyle w:val="ConsPlusNormal"/>
        <w:ind w:firstLine="851"/>
        <w:jc w:val="both"/>
        <w:rPr>
          <w:rFonts w:ascii="Times New Roman" w:hAnsi="Times New Roman"/>
          <w:b/>
          <w:sz w:val="28"/>
          <w:szCs w:val="28"/>
        </w:rPr>
      </w:pPr>
      <w:r w:rsidRPr="00D27161">
        <w:rPr>
          <w:rFonts w:ascii="Times New Roman" w:hAnsi="Times New Roman" w:cs="Times New Roman"/>
          <w:b/>
          <w:sz w:val="28"/>
          <w:szCs w:val="28"/>
        </w:rPr>
        <w:t>Лексика. Фразеология. Лексикография</w:t>
      </w:r>
      <w:r w:rsidRPr="008105BC">
        <w:rPr>
          <w:rFonts w:ascii="Times New Roman" w:hAnsi="Times New Roman" w:cs="Times New Roman"/>
          <w:b/>
          <w:sz w:val="28"/>
          <w:szCs w:val="28"/>
        </w:rPr>
        <w:t xml:space="preserve"> (</w:t>
      </w:r>
      <w:r w:rsidR="00635954">
        <w:rPr>
          <w:rFonts w:ascii="Times New Roman" w:hAnsi="Times New Roman" w:cs="Times New Roman"/>
          <w:b/>
          <w:sz w:val="28"/>
          <w:szCs w:val="28"/>
        </w:rPr>
        <w:t>5</w:t>
      </w:r>
      <w:r w:rsidRPr="008105BC">
        <w:rPr>
          <w:rFonts w:ascii="Times New Roman" w:hAnsi="Times New Roman" w:cs="Times New Roman"/>
          <w:b/>
          <w:sz w:val="28"/>
          <w:szCs w:val="28"/>
        </w:rPr>
        <w:t xml:space="preserve"> час</w:t>
      </w:r>
      <w:r w:rsidR="00635954">
        <w:rPr>
          <w:rFonts w:ascii="Times New Roman" w:hAnsi="Times New Roman" w:cs="Times New Roman"/>
          <w:b/>
          <w:sz w:val="28"/>
          <w:szCs w:val="28"/>
        </w:rPr>
        <w:t>ов</w:t>
      </w:r>
      <w:r w:rsidRPr="008105BC">
        <w:rPr>
          <w:rFonts w:ascii="Times New Roman" w:hAnsi="Times New Roman" w:cs="Times New Roman"/>
          <w:b/>
          <w:sz w:val="28"/>
          <w:szCs w:val="28"/>
        </w:rPr>
        <w:t>)</w:t>
      </w:r>
    </w:p>
    <w:p w14:paraId="34C182F4"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Основные понятия и основные единицы лексики и фразеологии.</w:t>
      </w:r>
      <w:r>
        <w:rPr>
          <w:rFonts w:ascii="Times New Roman" w:hAnsi="Times New Roman" w:cs="Times New Roman"/>
          <w:sz w:val="28"/>
          <w:szCs w:val="28"/>
        </w:rPr>
        <w:t xml:space="preserve"> </w:t>
      </w:r>
    </w:p>
    <w:p w14:paraId="7EC9909F"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Слово и его значение. Однозначность и многозначность слов.</w:t>
      </w:r>
    </w:p>
    <w:p w14:paraId="15BE16A1"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Изобразительно-выразительные средства русского языка. Омонимы и их употребление. Паронимы и их употребление. Синонимы и их употребление. Антонимы и их употребление. Происхождение лексики современного русского языка. Лексика общеупотребительная и лексика, имеющая ограниченную сферу употребления. Употребление устаревшей лексики и неологизмов.</w:t>
      </w:r>
    </w:p>
    <w:p w14:paraId="3876E37F"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Фразеология. Фразеологические единицы и их употребление.</w:t>
      </w:r>
    </w:p>
    <w:p w14:paraId="44026424" w14:textId="77777777" w:rsidR="00AE164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Лексикография.</w:t>
      </w:r>
    </w:p>
    <w:p w14:paraId="2AC88D39" w14:textId="7E81C9BF" w:rsidR="00AE1641" w:rsidRPr="008105BC" w:rsidRDefault="00AE1641" w:rsidP="00AE1641">
      <w:pPr>
        <w:pStyle w:val="ConsPlusNormal"/>
        <w:ind w:firstLine="851"/>
        <w:jc w:val="both"/>
        <w:rPr>
          <w:rFonts w:ascii="Times New Roman" w:hAnsi="Times New Roman" w:cs="Times New Roman"/>
          <w:b/>
          <w:sz w:val="28"/>
          <w:szCs w:val="28"/>
        </w:rPr>
      </w:pPr>
      <w:r w:rsidRPr="00D27161">
        <w:rPr>
          <w:rFonts w:ascii="Times New Roman" w:hAnsi="Times New Roman" w:cs="Times New Roman"/>
          <w:b/>
          <w:sz w:val="28"/>
          <w:szCs w:val="28"/>
        </w:rPr>
        <w:t>Фонетика. Графика. Орфоэпия</w:t>
      </w:r>
      <w:r>
        <w:rPr>
          <w:rFonts w:ascii="Times New Roman" w:hAnsi="Times New Roman" w:cs="Times New Roman"/>
          <w:b/>
          <w:sz w:val="28"/>
          <w:szCs w:val="28"/>
        </w:rPr>
        <w:t xml:space="preserve"> </w:t>
      </w:r>
      <w:r w:rsidRPr="005A3A6A">
        <w:rPr>
          <w:rFonts w:ascii="Times New Roman" w:hAnsi="Times New Roman"/>
          <w:b/>
          <w:sz w:val="28"/>
          <w:szCs w:val="28"/>
        </w:rPr>
        <w:t>(</w:t>
      </w:r>
      <w:r w:rsidR="005712D5">
        <w:rPr>
          <w:rFonts w:ascii="Times New Roman" w:hAnsi="Times New Roman"/>
          <w:b/>
          <w:sz w:val="28"/>
          <w:szCs w:val="28"/>
        </w:rPr>
        <w:t>3</w:t>
      </w:r>
      <w:r w:rsidR="00157E4A">
        <w:rPr>
          <w:rFonts w:ascii="Times New Roman" w:hAnsi="Times New Roman"/>
          <w:b/>
          <w:sz w:val="28"/>
          <w:szCs w:val="28"/>
        </w:rPr>
        <w:t xml:space="preserve"> час</w:t>
      </w:r>
      <w:r w:rsidR="005712D5">
        <w:rPr>
          <w:rFonts w:ascii="Times New Roman" w:hAnsi="Times New Roman"/>
          <w:b/>
          <w:sz w:val="28"/>
          <w:szCs w:val="28"/>
        </w:rPr>
        <w:t>а</w:t>
      </w:r>
      <w:r w:rsidRPr="005A3A6A">
        <w:rPr>
          <w:rFonts w:ascii="Times New Roman" w:hAnsi="Times New Roman"/>
          <w:b/>
          <w:sz w:val="28"/>
          <w:szCs w:val="28"/>
        </w:rPr>
        <w:t>)</w:t>
      </w:r>
    </w:p>
    <w:p w14:paraId="6ADE9CDF" w14:textId="77777777" w:rsidR="00AE1641" w:rsidRPr="00D27161" w:rsidRDefault="00AE1641" w:rsidP="00AE1641">
      <w:pPr>
        <w:pStyle w:val="ConsPlusNormal"/>
        <w:ind w:firstLine="851"/>
        <w:jc w:val="both"/>
        <w:rPr>
          <w:rFonts w:ascii="Times New Roman" w:hAnsi="Times New Roman" w:cs="Times New Roman"/>
          <w:bCs/>
          <w:sz w:val="28"/>
          <w:szCs w:val="28"/>
        </w:rPr>
      </w:pPr>
      <w:r w:rsidRPr="00D27161">
        <w:rPr>
          <w:rFonts w:ascii="Times New Roman" w:hAnsi="Times New Roman" w:cs="Times New Roman"/>
          <w:bCs/>
          <w:sz w:val="28"/>
          <w:szCs w:val="28"/>
        </w:rPr>
        <w:t>Основные понятия фонетики, графики, орфоэпии.</w:t>
      </w:r>
    </w:p>
    <w:p w14:paraId="7934F6B1" w14:textId="77777777" w:rsidR="00AE1641" w:rsidRPr="00D27161" w:rsidRDefault="00AE1641" w:rsidP="00AE1641">
      <w:pPr>
        <w:pStyle w:val="ConsPlusNormal"/>
        <w:ind w:firstLine="851"/>
        <w:jc w:val="both"/>
        <w:rPr>
          <w:rFonts w:ascii="Times New Roman" w:hAnsi="Times New Roman" w:cs="Times New Roman"/>
          <w:bCs/>
          <w:sz w:val="28"/>
          <w:szCs w:val="28"/>
        </w:rPr>
      </w:pPr>
      <w:r w:rsidRPr="00D27161">
        <w:rPr>
          <w:rFonts w:ascii="Times New Roman" w:hAnsi="Times New Roman" w:cs="Times New Roman"/>
          <w:bCs/>
          <w:sz w:val="28"/>
          <w:szCs w:val="28"/>
        </w:rPr>
        <w:t>Звуки и буквы. Позиционные (фонетические) и исторические</w:t>
      </w:r>
      <w:r>
        <w:rPr>
          <w:rFonts w:ascii="Times New Roman" w:hAnsi="Times New Roman" w:cs="Times New Roman"/>
          <w:bCs/>
          <w:sz w:val="28"/>
          <w:szCs w:val="28"/>
        </w:rPr>
        <w:t xml:space="preserve"> </w:t>
      </w:r>
      <w:r w:rsidRPr="00D27161">
        <w:rPr>
          <w:rFonts w:ascii="Times New Roman" w:hAnsi="Times New Roman" w:cs="Times New Roman"/>
          <w:bCs/>
          <w:sz w:val="28"/>
          <w:szCs w:val="28"/>
        </w:rPr>
        <w:t>чередования звуков.</w:t>
      </w:r>
    </w:p>
    <w:p w14:paraId="7FE8E2DA" w14:textId="77777777" w:rsidR="00AE1641" w:rsidRPr="00D27161" w:rsidRDefault="00AE1641" w:rsidP="00AE1641">
      <w:pPr>
        <w:pStyle w:val="ConsPlusNormal"/>
        <w:ind w:firstLine="851"/>
        <w:jc w:val="both"/>
        <w:rPr>
          <w:rFonts w:ascii="Times New Roman" w:hAnsi="Times New Roman" w:cs="Times New Roman"/>
          <w:bCs/>
          <w:sz w:val="28"/>
          <w:szCs w:val="28"/>
        </w:rPr>
      </w:pPr>
      <w:r w:rsidRPr="00D27161">
        <w:rPr>
          <w:rFonts w:ascii="Times New Roman" w:hAnsi="Times New Roman" w:cs="Times New Roman"/>
          <w:bCs/>
          <w:sz w:val="28"/>
          <w:szCs w:val="28"/>
        </w:rPr>
        <w:t>Фонетический разбор.</w:t>
      </w:r>
    </w:p>
    <w:p w14:paraId="2453BD75" w14:textId="77777777" w:rsidR="00AE1641" w:rsidRPr="008105BC" w:rsidRDefault="00AE1641" w:rsidP="00AE1641">
      <w:pPr>
        <w:pStyle w:val="ConsPlusNormal"/>
        <w:ind w:firstLine="851"/>
        <w:jc w:val="both"/>
        <w:rPr>
          <w:rFonts w:ascii="Times New Roman" w:hAnsi="Times New Roman" w:cs="Times New Roman"/>
          <w:bCs/>
          <w:sz w:val="28"/>
          <w:szCs w:val="28"/>
        </w:rPr>
      </w:pPr>
      <w:r w:rsidRPr="00D27161">
        <w:rPr>
          <w:rFonts w:ascii="Times New Roman" w:hAnsi="Times New Roman" w:cs="Times New Roman"/>
          <w:bCs/>
          <w:sz w:val="28"/>
          <w:szCs w:val="28"/>
        </w:rPr>
        <w:t>Орфоэпия. Основные правила произношения гласных и согласных звуков. Ударение.</w:t>
      </w:r>
    </w:p>
    <w:p w14:paraId="3B97F983" w14:textId="792C18AF" w:rsidR="00AE1641" w:rsidRDefault="00AE1641" w:rsidP="00AE1641">
      <w:pPr>
        <w:pStyle w:val="ConsPlusNormal"/>
        <w:ind w:firstLine="851"/>
        <w:jc w:val="both"/>
        <w:rPr>
          <w:rFonts w:ascii="Times New Roman" w:hAnsi="Times New Roman"/>
          <w:b/>
          <w:sz w:val="28"/>
          <w:szCs w:val="28"/>
        </w:rPr>
      </w:pPr>
      <w:r w:rsidRPr="00D27161">
        <w:rPr>
          <w:rFonts w:ascii="Times New Roman" w:hAnsi="Times New Roman" w:cs="Times New Roman"/>
          <w:b/>
          <w:sz w:val="28"/>
          <w:szCs w:val="28"/>
        </w:rPr>
        <w:t>Морфемика и словообразование</w:t>
      </w:r>
      <w:r>
        <w:rPr>
          <w:rFonts w:ascii="Times New Roman" w:hAnsi="Times New Roman" w:cs="Times New Roman"/>
          <w:b/>
          <w:sz w:val="28"/>
          <w:szCs w:val="28"/>
        </w:rPr>
        <w:t xml:space="preserve"> </w:t>
      </w:r>
      <w:r w:rsidRPr="005A3A6A">
        <w:rPr>
          <w:rFonts w:ascii="Times New Roman" w:hAnsi="Times New Roman"/>
          <w:b/>
          <w:sz w:val="28"/>
          <w:szCs w:val="28"/>
        </w:rPr>
        <w:t>(</w:t>
      </w:r>
      <w:r w:rsidR="005712D5">
        <w:rPr>
          <w:rFonts w:ascii="Times New Roman" w:hAnsi="Times New Roman"/>
          <w:b/>
          <w:sz w:val="28"/>
          <w:szCs w:val="28"/>
        </w:rPr>
        <w:t xml:space="preserve">2 </w:t>
      </w:r>
      <w:r w:rsidRPr="005A3A6A">
        <w:rPr>
          <w:rFonts w:ascii="Times New Roman" w:hAnsi="Times New Roman"/>
          <w:b/>
          <w:sz w:val="28"/>
          <w:szCs w:val="28"/>
        </w:rPr>
        <w:t>ч</w:t>
      </w:r>
      <w:r>
        <w:rPr>
          <w:rFonts w:ascii="Times New Roman" w:hAnsi="Times New Roman"/>
          <w:b/>
          <w:sz w:val="28"/>
          <w:szCs w:val="28"/>
        </w:rPr>
        <w:t>аса</w:t>
      </w:r>
      <w:r w:rsidRPr="005A3A6A">
        <w:rPr>
          <w:rFonts w:ascii="Times New Roman" w:hAnsi="Times New Roman"/>
          <w:b/>
          <w:sz w:val="28"/>
          <w:szCs w:val="28"/>
        </w:rPr>
        <w:t>)</w:t>
      </w:r>
    </w:p>
    <w:p w14:paraId="504BDF6B" w14:textId="77777777" w:rsidR="00AE164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Основные понятия морфемики и словообразования. Состав</w:t>
      </w:r>
      <w:r>
        <w:rPr>
          <w:rFonts w:ascii="Times New Roman" w:hAnsi="Times New Roman" w:cs="Times New Roman"/>
          <w:sz w:val="28"/>
          <w:szCs w:val="28"/>
        </w:rPr>
        <w:t xml:space="preserve"> </w:t>
      </w:r>
      <w:r w:rsidRPr="00D27161">
        <w:rPr>
          <w:rFonts w:ascii="Times New Roman" w:hAnsi="Times New Roman" w:cs="Times New Roman"/>
          <w:sz w:val="28"/>
          <w:szCs w:val="28"/>
        </w:rPr>
        <w:t>слова. Морфемы корневые и аффиксальные. Основа слова. Основы производные и непроизводные.</w:t>
      </w:r>
    </w:p>
    <w:p w14:paraId="09C6FAFE"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Морфемный разбор слова.</w:t>
      </w:r>
    </w:p>
    <w:p w14:paraId="3197A410"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Словообразование. Морфологические способы словообразования. Понятие словообразовательной цепочки.</w:t>
      </w:r>
    </w:p>
    <w:p w14:paraId="217DBFB9" w14:textId="77777777" w:rsidR="00AE164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Неморфологические способы словообразования.</w:t>
      </w:r>
      <w:r>
        <w:rPr>
          <w:rFonts w:ascii="Times New Roman" w:hAnsi="Times New Roman" w:cs="Times New Roman"/>
          <w:sz w:val="28"/>
          <w:szCs w:val="28"/>
        </w:rPr>
        <w:t xml:space="preserve"> </w:t>
      </w:r>
      <w:r w:rsidRPr="00D27161">
        <w:rPr>
          <w:rFonts w:ascii="Times New Roman" w:hAnsi="Times New Roman" w:cs="Times New Roman"/>
          <w:sz w:val="28"/>
          <w:szCs w:val="28"/>
        </w:rPr>
        <w:t>Словообразовательный разбор.</w:t>
      </w:r>
      <w:r>
        <w:rPr>
          <w:rFonts w:ascii="Times New Roman" w:hAnsi="Times New Roman" w:cs="Times New Roman"/>
          <w:sz w:val="28"/>
          <w:szCs w:val="28"/>
        </w:rPr>
        <w:t xml:space="preserve"> </w:t>
      </w:r>
      <w:r w:rsidRPr="00D27161">
        <w:rPr>
          <w:rFonts w:ascii="Times New Roman" w:hAnsi="Times New Roman" w:cs="Times New Roman"/>
          <w:sz w:val="28"/>
          <w:szCs w:val="28"/>
        </w:rPr>
        <w:t xml:space="preserve">Основные способы </w:t>
      </w:r>
      <w:r w:rsidRPr="00D27161">
        <w:rPr>
          <w:rFonts w:ascii="Times New Roman" w:hAnsi="Times New Roman" w:cs="Times New Roman"/>
          <w:sz w:val="28"/>
          <w:szCs w:val="28"/>
        </w:rPr>
        <w:lastRenderedPageBreak/>
        <w:t>формообразования в современном русском</w:t>
      </w:r>
      <w:r>
        <w:rPr>
          <w:rFonts w:ascii="Times New Roman" w:hAnsi="Times New Roman" w:cs="Times New Roman"/>
          <w:sz w:val="28"/>
          <w:szCs w:val="28"/>
        </w:rPr>
        <w:t xml:space="preserve"> </w:t>
      </w:r>
      <w:r w:rsidRPr="00D27161">
        <w:rPr>
          <w:rFonts w:ascii="Times New Roman" w:hAnsi="Times New Roman" w:cs="Times New Roman"/>
          <w:sz w:val="28"/>
          <w:szCs w:val="28"/>
        </w:rPr>
        <w:t>языке.</w:t>
      </w:r>
    </w:p>
    <w:p w14:paraId="7030E1BD" w14:textId="5BFD65E0" w:rsidR="00AE1641" w:rsidRDefault="00AE1641" w:rsidP="00AE1641">
      <w:pPr>
        <w:pStyle w:val="ConsPlusNormal"/>
        <w:ind w:firstLine="851"/>
        <w:jc w:val="both"/>
        <w:rPr>
          <w:rFonts w:ascii="Times New Roman" w:hAnsi="Times New Roman"/>
          <w:b/>
          <w:sz w:val="28"/>
          <w:szCs w:val="28"/>
        </w:rPr>
      </w:pPr>
      <w:r w:rsidRPr="00D27161">
        <w:rPr>
          <w:rFonts w:ascii="Times New Roman" w:hAnsi="Times New Roman" w:cs="Times New Roman"/>
          <w:b/>
          <w:sz w:val="28"/>
          <w:szCs w:val="28"/>
        </w:rPr>
        <w:t xml:space="preserve">Морфология и орфография </w:t>
      </w:r>
      <w:r w:rsidRPr="005A3A6A">
        <w:rPr>
          <w:rFonts w:ascii="Times New Roman" w:hAnsi="Times New Roman"/>
          <w:b/>
          <w:sz w:val="28"/>
          <w:szCs w:val="28"/>
        </w:rPr>
        <w:t>(</w:t>
      </w:r>
      <w:r w:rsidR="00635954">
        <w:rPr>
          <w:rFonts w:ascii="Times New Roman" w:hAnsi="Times New Roman"/>
          <w:b/>
          <w:sz w:val="28"/>
          <w:szCs w:val="28"/>
        </w:rPr>
        <w:t>45</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w:t>
      </w:r>
      <w:r w:rsidR="00635954">
        <w:rPr>
          <w:rFonts w:ascii="Times New Roman" w:hAnsi="Times New Roman"/>
          <w:b/>
          <w:sz w:val="28"/>
          <w:szCs w:val="28"/>
        </w:rPr>
        <w:t>ов</w:t>
      </w:r>
      <w:r w:rsidRPr="005A3A6A">
        <w:rPr>
          <w:rFonts w:ascii="Times New Roman" w:hAnsi="Times New Roman"/>
          <w:b/>
          <w:sz w:val="28"/>
          <w:szCs w:val="28"/>
        </w:rPr>
        <w:t>)</w:t>
      </w:r>
    </w:p>
    <w:p w14:paraId="1E50FF15" w14:textId="77777777" w:rsidR="00AE164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Основные понятия морфологии и орфографии. Взаимосвязь</w:t>
      </w:r>
      <w:r>
        <w:rPr>
          <w:rFonts w:ascii="Times New Roman" w:hAnsi="Times New Roman" w:cs="Times New Roman"/>
          <w:sz w:val="28"/>
          <w:szCs w:val="28"/>
        </w:rPr>
        <w:t xml:space="preserve"> </w:t>
      </w:r>
      <w:r w:rsidRPr="00D27161">
        <w:rPr>
          <w:rFonts w:ascii="Times New Roman" w:hAnsi="Times New Roman" w:cs="Times New Roman"/>
          <w:sz w:val="28"/>
          <w:szCs w:val="28"/>
        </w:rPr>
        <w:t>морфологии и орфографии.</w:t>
      </w:r>
    </w:p>
    <w:p w14:paraId="24568001" w14:textId="0BA06A62" w:rsidR="00AE1641" w:rsidRDefault="00AE1641" w:rsidP="00AE1641">
      <w:pPr>
        <w:pStyle w:val="ConsPlusNormal"/>
        <w:ind w:firstLine="851"/>
        <w:jc w:val="both"/>
        <w:rPr>
          <w:rFonts w:ascii="Times New Roman" w:hAnsi="Times New Roman"/>
          <w:b/>
          <w:sz w:val="28"/>
          <w:szCs w:val="28"/>
        </w:rPr>
      </w:pPr>
      <w:r w:rsidRPr="00D27161">
        <w:rPr>
          <w:rFonts w:ascii="Times New Roman" w:hAnsi="Times New Roman" w:cs="Times New Roman"/>
          <w:b/>
          <w:sz w:val="28"/>
          <w:szCs w:val="28"/>
        </w:rPr>
        <w:t>Орфография</w:t>
      </w:r>
      <w:r>
        <w:rPr>
          <w:rFonts w:ascii="Times New Roman" w:hAnsi="Times New Roman" w:cs="Times New Roman"/>
          <w:b/>
          <w:sz w:val="28"/>
          <w:szCs w:val="28"/>
        </w:rPr>
        <w:t xml:space="preserve"> </w:t>
      </w:r>
      <w:r w:rsidRPr="005A3A6A">
        <w:rPr>
          <w:rFonts w:ascii="Times New Roman" w:hAnsi="Times New Roman"/>
          <w:b/>
          <w:sz w:val="28"/>
          <w:szCs w:val="28"/>
        </w:rPr>
        <w:t>(</w:t>
      </w:r>
      <w:r>
        <w:rPr>
          <w:rFonts w:ascii="Times New Roman" w:hAnsi="Times New Roman"/>
          <w:b/>
          <w:sz w:val="28"/>
          <w:szCs w:val="28"/>
        </w:rPr>
        <w:t>1</w:t>
      </w:r>
      <w:r w:rsidR="00635954">
        <w:rPr>
          <w:rFonts w:ascii="Times New Roman" w:hAnsi="Times New Roman"/>
          <w:b/>
          <w:sz w:val="28"/>
          <w:szCs w:val="28"/>
        </w:rPr>
        <w:t>5</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асов</w:t>
      </w:r>
      <w:r w:rsidRPr="005A3A6A">
        <w:rPr>
          <w:rFonts w:ascii="Times New Roman" w:hAnsi="Times New Roman"/>
          <w:b/>
          <w:sz w:val="28"/>
          <w:szCs w:val="28"/>
        </w:rPr>
        <w:t>)</w:t>
      </w:r>
    </w:p>
    <w:p w14:paraId="257962C2"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Принципы русской орфографии.</w:t>
      </w:r>
    </w:p>
    <w:p w14:paraId="3CCE6F63"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Морфологический принцип как ведущий принцип русской</w:t>
      </w:r>
      <w:r>
        <w:rPr>
          <w:rFonts w:ascii="Times New Roman" w:hAnsi="Times New Roman" w:cs="Times New Roman"/>
          <w:sz w:val="28"/>
          <w:szCs w:val="28"/>
        </w:rPr>
        <w:t xml:space="preserve"> </w:t>
      </w:r>
      <w:r w:rsidRPr="00D27161">
        <w:rPr>
          <w:rFonts w:ascii="Times New Roman" w:hAnsi="Times New Roman" w:cs="Times New Roman"/>
          <w:sz w:val="28"/>
          <w:szCs w:val="28"/>
        </w:rPr>
        <w:t>орфографии. Фонетические, традиционные и дифференцирующие написания.</w:t>
      </w:r>
    </w:p>
    <w:p w14:paraId="56940AAC"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Проверяемые и непроверяемые безударные гласные в корне</w:t>
      </w:r>
      <w:r>
        <w:rPr>
          <w:rFonts w:ascii="Times New Roman" w:hAnsi="Times New Roman" w:cs="Times New Roman"/>
          <w:sz w:val="28"/>
          <w:szCs w:val="28"/>
        </w:rPr>
        <w:t xml:space="preserve"> </w:t>
      </w:r>
      <w:r w:rsidRPr="00D27161">
        <w:rPr>
          <w:rFonts w:ascii="Times New Roman" w:hAnsi="Times New Roman" w:cs="Times New Roman"/>
          <w:sz w:val="28"/>
          <w:szCs w:val="28"/>
        </w:rPr>
        <w:t>слова.</w:t>
      </w:r>
    </w:p>
    <w:p w14:paraId="086A3CEF"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Чередующиеся гласные в корне слова.</w:t>
      </w:r>
    </w:p>
    <w:p w14:paraId="6EB04522"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Употребление гласных после шипящих. Употребление гласных после ц.</w:t>
      </w:r>
    </w:p>
    <w:p w14:paraId="7B591EE9"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Правописание звонких и глухих согласных.</w:t>
      </w:r>
    </w:p>
    <w:p w14:paraId="2503D0B3"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Правописание непроизносимых согласных и сочетаний сч, зч,</w:t>
      </w:r>
      <w:r>
        <w:rPr>
          <w:rFonts w:ascii="Times New Roman" w:hAnsi="Times New Roman" w:cs="Times New Roman"/>
          <w:sz w:val="28"/>
          <w:szCs w:val="28"/>
        </w:rPr>
        <w:t xml:space="preserve"> </w:t>
      </w:r>
      <w:r w:rsidRPr="00D27161">
        <w:rPr>
          <w:rFonts w:ascii="Times New Roman" w:hAnsi="Times New Roman" w:cs="Times New Roman"/>
          <w:sz w:val="28"/>
          <w:szCs w:val="28"/>
        </w:rPr>
        <w:t>шч, жч, стч, здч.</w:t>
      </w:r>
    </w:p>
    <w:p w14:paraId="1E6A26D7"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Правописание двойных согласных.</w:t>
      </w:r>
    </w:p>
    <w:p w14:paraId="6960C857"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Правописание гласных и согласных в приставках.</w:t>
      </w:r>
    </w:p>
    <w:p w14:paraId="40F2A153"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Приставки пре- и при-.</w:t>
      </w:r>
    </w:p>
    <w:p w14:paraId="3723C053"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Гласные и и ы после приставок.</w:t>
      </w:r>
    </w:p>
    <w:p w14:paraId="7195FB74"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Употребление ъ и ь.</w:t>
      </w:r>
    </w:p>
    <w:p w14:paraId="21DC8009"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Употребление прописных и строчных букв.</w:t>
      </w:r>
    </w:p>
    <w:p w14:paraId="2328AC84" w14:textId="77777777" w:rsidR="00AE164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Правила переноса слов.</w:t>
      </w:r>
    </w:p>
    <w:p w14:paraId="6A6F1639" w14:textId="11DDF7F6" w:rsidR="00AE1641" w:rsidRDefault="00AE1641" w:rsidP="00AE1641">
      <w:pPr>
        <w:pStyle w:val="ConsPlusNormal"/>
        <w:ind w:firstLine="851"/>
        <w:jc w:val="both"/>
        <w:rPr>
          <w:rFonts w:ascii="Times New Roman" w:hAnsi="Times New Roman"/>
          <w:b/>
          <w:sz w:val="28"/>
          <w:szCs w:val="28"/>
        </w:rPr>
      </w:pPr>
      <w:r w:rsidRPr="00D27161">
        <w:rPr>
          <w:rFonts w:ascii="Times New Roman" w:hAnsi="Times New Roman"/>
          <w:b/>
          <w:sz w:val="28"/>
          <w:szCs w:val="28"/>
        </w:rPr>
        <w:t>Имя существительное</w:t>
      </w:r>
      <w:r>
        <w:rPr>
          <w:rFonts w:ascii="Times New Roman" w:hAnsi="Times New Roman"/>
          <w:b/>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3</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аса</w:t>
      </w:r>
      <w:r w:rsidRPr="005A3A6A">
        <w:rPr>
          <w:rFonts w:ascii="Times New Roman" w:hAnsi="Times New Roman"/>
          <w:b/>
          <w:sz w:val="28"/>
          <w:szCs w:val="28"/>
        </w:rPr>
        <w:t>)</w:t>
      </w:r>
    </w:p>
    <w:p w14:paraId="42B4737B"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Имя существительное как часть речи.</w:t>
      </w:r>
    </w:p>
    <w:p w14:paraId="1FBF094E" w14:textId="77777777" w:rsidR="00AE164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Лексико-грамматические разряды имён существительных.</w:t>
      </w:r>
      <w:r>
        <w:rPr>
          <w:rFonts w:ascii="Times New Roman" w:hAnsi="Times New Roman" w:cs="Times New Roman"/>
          <w:sz w:val="28"/>
          <w:szCs w:val="28"/>
        </w:rPr>
        <w:t xml:space="preserve"> </w:t>
      </w:r>
      <w:r w:rsidRPr="00D27161">
        <w:rPr>
          <w:rFonts w:ascii="Times New Roman" w:hAnsi="Times New Roman" w:cs="Times New Roman"/>
          <w:sz w:val="28"/>
          <w:szCs w:val="28"/>
        </w:rPr>
        <w:t>Род имён существительных. Распределение существительных по родам. Существительные общего рода. Определение</w:t>
      </w:r>
      <w:r>
        <w:rPr>
          <w:rFonts w:ascii="Times New Roman" w:hAnsi="Times New Roman" w:cs="Times New Roman"/>
          <w:sz w:val="28"/>
          <w:szCs w:val="28"/>
        </w:rPr>
        <w:t xml:space="preserve"> </w:t>
      </w:r>
      <w:r w:rsidRPr="00D27161">
        <w:rPr>
          <w:rFonts w:ascii="Times New Roman" w:hAnsi="Times New Roman" w:cs="Times New Roman"/>
          <w:sz w:val="28"/>
          <w:szCs w:val="28"/>
        </w:rPr>
        <w:t>и способы выражения рода несклоняемых имён существительных и аббревиатур.</w:t>
      </w:r>
      <w:r>
        <w:rPr>
          <w:rFonts w:ascii="Times New Roman" w:hAnsi="Times New Roman" w:cs="Times New Roman"/>
          <w:sz w:val="28"/>
          <w:szCs w:val="28"/>
        </w:rPr>
        <w:t xml:space="preserve"> </w:t>
      </w:r>
      <w:r w:rsidRPr="00D27161">
        <w:rPr>
          <w:rFonts w:ascii="Times New Roman" w:hAnsi="Times New Roman" w:cs="Times New Roman"/>
          <w:sz w:val="28"/>
          <w:szCs w:val="28"/>
        </w:rPr>
        <w:t>Число имён существительных.</w:t>
      </w:r>
      <w:r>
        <w:rPr>
          <w:rFonts w:ascii="Times New Roman" w:hAnsi="Times New Roman" w:cs="Times New Roman"/>
          <w:sz w:val="28"/>
          <w:szCs w:val="28"/>
        </w:rPr>
        <w:t xml:space="preserve"> </w:t>
      </w:r>
      <w:r w:rsidRPr="00D27161">
        <w:rPr>
          <w:rFonts w:ascii="Times New Roman" w:hAnsi="Times New Roman" w:cs="Times New Roman"/>
          <w:sz w:val="28"/>
          <w:szCs w:val="28"/>
        </w:rPr>
        <w:t>Падеж и склонение имён существительных.</w:t>
      </w:r>
      <w:r>
        <w:rPr>
          <w:rFonts w:ascii="Times New Roman" w:hAnsi="Times New Roman" w:cs="Times New Roman"/>
          <w:sz w:val="28"/>
          <w:szCs w:val="28"/>
        </w:rPr>
        <w:t xml:space="preserve"> </w:t>
      </w:r>
      <w:r w:rsidRPr="00D27161">
        <w:rPr>
          <w:rFonts w:ascii="Times New Roman" w:hAnsi="Times New Roman" w:cs="Times New Roman"/>
          <w:sz w:val="28"/>
          <w:szCs w:val="28"/>
        </w:rPr>
        <w:t>Морфологический разбор имён существительных.</w:t>
      </w:r>
    </w:p>
    <w:p w14:paraId="7ED4C415" w14:textId="77777777" w:rsidR="00AE164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Правописание падежных окончаний имён существительных.</w:t>
      </w:r>
      <w:r>
        <w:rPr>
          <w:rFonts w:ascii="Times New Roman" w:hAnsi="Times New Roman" w:cs="Times New Roman"/>
          <w:sz w:val="28"/>
          <w:szCs w:val="28"/>
        </w:rPr>
        <w:t xml:space="preserve"> </w:t>
      </w:r>
      <w:r w:rsidRPr="00D27161">
        <w:rPr>
          <w:rFonts w:ascii="Times New Roman" w:hAnsi="Times New Roman" w:cs="Times New Roman"/>
          <w:sz w:val="28"/>
          <w:szCs w:val="28"/>
        </w:rPr>
        <w:t>Варианты падежных окончаний.</w:t>
      </w:r>
      <w:r>
        <w:rPr>
          <w:rFonts w:ascii="Times New Roman" w:hAnsi="Times New Roman" w:cs="Times New Roman"/>
          <w:sz w:val="28"/>
          <w:szCs w:val="28"/>
        </w:rPr>
        <w:t xml:space="preserve"> </w:t>
      </w:r>
      <w:r w:rsidRPr="00D27161">
        <w:rPr>
          <w:rFonts w:ascii="Times New Roman" w:hAnsi="Times New Roman" w:cs="Times New Roman"/>
          <w:sz w:val="28"/>
          <w:szCs w:val="28"/>
        </w:rPr>
        <w:t>Гласные в суффиксах имён существительных.</w:t>
      </w:r>
      <w:r>
        <w:rPr>
          <w:rFonts w:ascii="Times New Roman" w:hAnsi="Times New Roman" w:cs="Times New Roman"/>
          <w:sz w:val="28"/>
          <w:szCs w:val="28"/>
        </w:rPr>
        <w:t xml:space="preserve"> </w:t>
      </w:r>
      <w:r w:rsidRPr="00D27161">
        <w:rPr>
          <w:rFonts w:ascii="Times New Roman" w:hAnsi="Times New Roman" w:cs="Times New Roman"/>
          <w:sz w:val="28"/>
          <w:szCs w:val="28"/>
        </w:rPr>
        <w:t>Правописание сложных имён существительных. Составные</w:t>
      </w:r>
      <w:r>
        <w:rPr>
          <w:rFonts w:ascii="Times New Roman" w:hAnsi="Times New Roman" w:cs="Times New Roman"/>
          <w:sz w:val="28"/>
          <w:szCs w:val="28"/>
        </w:rPr>
        <w:t xml:space="preserve"> </w:t>
      </w:r>
      <w:r w:rsidRPr="00D27161">
        <w:rPr>
          <w:rFonts w:ascii="Times New Roman" w:hAnsi="Times New Roman" w:cs="Times New Roman"/>
          <w:sz w:val="28"/>
          <w:szCs w:val="28"/>
        </w:rPr>
        <w:t>наименования и их правописание.</w:t>
      </w:r>
    </w:p>
    <w:p w14:paraId="062ADAEA" w14:textId="77777777" w:rsidR="00F2353C"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Имя прилагательное</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3</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аса</w:t>
      </w:r>
      <w:r w:rsidRPr="005A3A6A">
        <w:rPr>
          <w:rFonts w:ascii="Times New Roman" w:hAnsi="Times New Roman"/>
          <w:b/>
          <w:sz w:val="28"/>
          <w:szCs w:val="28"/>
        </w:rPr>
        <w:t>)</w:t>
      </w:r>
      <w:r w:rsidRPr="00D27161">
        <w:rPr>
          <w:rFonts w:ascii="Times New Roman" w:hAnsi="Times New Roman" w:cs="Times New Roman"/>
          <w:sz w:val="28"/>
          <w:szCs w:val="28"/>
        </w:rPr>
        <w:t xml:space="preserve">. </w:t>
      </w:r>
    </w:p>
    <w:p w14:paraId="43735629" w14:textId="0B7E450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Имя прилагательное как часть речи.</w:t>
      </w:r>
    </w:p>
    <w:p w14:paraId="3ABD388A"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Лексико-грамматические разряды имён прилагательных.</w:t>
      </w:r>
    </w:p>
    <w:p w14:paraId="082ED137"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Качественные прилагательные.</w:t>
      </w:r>
    </w:p>
    <w:p w14:paraId="071CDE9C" w14:textId="77777777" w:rsidR="00AE1641" w:rsidRPr="00D27161" w:rsidRDefault="00AE1641" w:rsidP="00AE1641">
      <w:pPr>
        <w:pStyle w:val="ConsPlusNormal"/>
        <w:ind w:firstLine="851"/>
        <w:jc w:val="both"/>
        <w:rPr>
          <w:rFonts w:ascii="Times New Roman" w:hAnsi="Times New Roman" w:cs="Times New Roman"/>
          <w:sz w:val="28"/>
          <w:szCs w:val="28"/>
        </w:rPr>
      </w:pPr>
      <w:r w:rsidRPr="00D27161">
        <w:rPr>
          <w:rFonts w:ascii="Times New Roman" w:hAnsi="Times New Roman" w:cs="Times New Roman"/>
          <w:sz w:val="28"/>
          <w:szCs w:val="28"/>
        </w:rPr>
        <w:t>Сравнительная и превосходная степени качественных прилагательных. Простая (синтетическая) и сложные (аналитические) формы степеней сравнения. Стилистические особенности</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 xml:space="preserve">простых и сложных форм степеней </w:t>
      </w:r>
      <w:r w:rsidRPr="00D27161">
        <w:rPr>
          <w:rFonts w:ascii="Times New Roman" w:hAnsi="Times New Roman" w:cs="Times New Roman"/>
          <w:sz w:val="28"/>
          <w:szCs w:val="28"/>
        </w:rPr>
        <w:lastRenderedPageBreak/>
        <w:t>сравнения.</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Полные и краткие формы качественных прилагательных.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Особенности образования и употребления кратких прилагательных. Синонимия кратких и полных форм в функции сказуемого; их семантические и стилистические особенности.</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Прилагательные относительные и притяжательные.</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Особенности образования и употребления притяжательных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прилагательных.</w:t>
      </w:r>
      <w:r>
        <w:rPr>
          <w:rFonts w:ascii="Times New Roman" w:hAnsi="Times New Roman" w:cs="Times New Roman"/>
          <w:sz w:val="28"/>
          <w:szCs w:val="28"/>
        </w:rPr>
        <w:t xml:space="preserve"> </w:t>
      </w:r>
      <w:r w:rsidRPr="00D27161">
        <w:rPr>
          <w:rFonts w:ascii="Times New Roman" w:hAnsi="Times New Roman" w:cs="Times New Roman"/>
          <w:sz w:val="28"/>
          <w:szCs w:val="28"/>
        </w:rPr>
        <w:t>Переход прилагательных из одного разряда в другой.</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Морфологический разбор имён прилагательных.</w:t>
      </w:r>
      <w:r>
        <w:rPr>
          <w:rFonts w:ascii="Times New Roman" w:hAnsi="Times New Roman" w:cs="Times New Roman"/>
          <w:sz w:val="28"/>
          <w:szCs w:val="28"/>
        </w:rPr>
        <w:t xml:space="preserve"> </w:t>
      </w:r>
      <w:r w:rsidRPr="00D27161">
        <w:rPr>
          <w:rFonts w:ascii="Times New Roman" w:hAnsi="Times New Roman" w:cs="Times New Roman"/>
          <w:sz w:val="28"/>
          <w:szCs w:val="28"/>
        </w:rPr>
        <w:t>Правописание окончаний имён прилагательных.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Склонение качественных и относительных прилагательных.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Особенности склонения притяжательных прилагательных на -ий.</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Правописание суффиксов имён прилагательных.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Правописание н и нн в суффиксах имён прилагательных.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Правописание сложных имён прилагательных.</w:t>
      </w:r>
    </w:p>
    <w:p w14:paraId="7994BFEA" w14:textId="448234E3" w:rsidR="00AE1641" w:rsidRPr="00D27161"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Имя числительное</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3</w:t>
      </w:r>
      <w:r w:rsidR="00157E4A">
        <w:rPr>
          <w:rFonts w:ascii="Times New Roman" w:hAnsi="Times New Roman"/>
          <w:b/>
          <w:sz w:val="28"/>
          <w:szCs w:val="28"/>
        </w:rPr>
        <w:t xml:space="preserve"> час</w:t>
      </w:r>
      <w:r w:rsidR="00635954">
        <w:rPr>
          <w:rFonts w:ascii="Times New Roman" w:hAnsi="Times New Roman"/>
          <w:b/>
          <w:sz w:val="28"/>
          <w:szCs w:val="28"/>
        </w:rPr>
        <w:t>а</w:t>
      </w:r>
      <w:r w:rsidRPr="005A3A6A">
        <w:rPr>
          <w:rFonts w:ascii="Times New Roman" w:hAnsi="Times New Roman"/>
          <w:b/>
          <w:sz w:val="28"/>
          <w:szCs w:val="28"/>
        </w:rPr>
        <w:t>)</w:t>
      </w:r>
      <w:r w:rsidRPr="00D27161">
        <w:rPr>
          <w:rFonts w:ascii="Times New Roman" w:hAnsi="Times New Roman" w:cs="Times New Roman"/>
          <w:sz w:val="28"/>
          <w:szCs w:val="28"/>
        </w:rPr>
        <w:t>. Имя числительное как часть речи. Лексико-грамматические разряды имён числительных. Простые,</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сложные и составные числительные.</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Морфологический разбор числительных.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Особенности склонения имён числительных.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Правописание имён числительных.</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Употребление имён числительных в речи. Особенности употребления собирательных числительных.</w:t>
      </w:r>
    </w:p>
    <w:p w14:paraId="5A936B84" w14:textId="24C67220" w:rsidR="00AE1641"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Местоимение</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3</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аса</w:t>
      </w:r>
      <w:r w:rsidRPr="005A3A6A">
        <w:rPr>
          <w:rFonts w:ascii="Times New Roman" w:hAnsi="Times New Roman"/>
          <w:b/>
          <w:sz w:val="28"/>
          <w:szCs w:val="28"/>
        </w:rPr>
        <w:t>)</w:t>
      </w:r>
      <w:r w:rsidRPr="00D27161">
        <w:rPr>
          <w:rFonts w:ascii="Times New Roman" w:hAnsi="Times New Roman" w:cs="Times New Roman"/>
          <w:sz w:val="28"/>
          <w:szCs w:val="28"/>
        </w:rPr>
        <w:t>. Местоимение как часть речи. Разряды местоимений.</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Значение, стилистические и грамматические особенности</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употребления местоимений.</w:t>
      </w:r>
      <w:r w:rsidRPr="005E6932">
        <w:rPr>
          <w:rFonts w:ascii="Times New Roman" w:hAnsi="Times New Roman" w:cs="Times New Roman"/>
          <w:sz w:val="28"/>
          <w:szCs w:val="28"/>
        </w:rPr>
        <w:t xml:space="preserve"> </w:t>
      </w:r>
      <w:r w:rsidRPr="00D27161">
        <w:rPr>
          <w:rFonts w:ascii="Times New Roman" w:hAnsi="Times New Roman" w:cs="Times New Roman"/>
          <w:sz w:val="28"/>
          <w:szCs w:val="28"/>
        </w:rPr>
        <w:t>Морфологический разбор местоимений.</w:t>
      </w:r>
      <w:r w:rsidRPr="009036E1">
        <w:rPr>
          <w:rFonts w:ascii="Times New Roman" w:hAnsi="Times New Roman" w:cs="Times New Roman"/>
          <w:sz w:val="28"/>
          <w:szCs w:val="28"/>
        </w:rPr>
        <w:t xml:space="preserve"> </w:t>
      </w:r>
      <w:r w:rsidRPr="00D27161">
        <w:rPr>
          <w:rFonts w:ascii="Times New Roman" w:hAnsi="Times New Roman" w:cs="Times New Roman"/>
          <w:sz w:val="28"/>
          <w:szCs w:val="28"/>
        </w:rPr>
        <w:t>Правописание местоимений.</w:t>
      </w:r>
    </w:p>
    <w:p w14:paraId="64909C5D" w14:textId="7B4D6472" w:rsidR="00AE1641"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Глагол</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5</w:t>
      </w:r>
      <w:r w:rsidR="00157E4A">
        <w:rPr>
          <w:rFonts w:ascii="Times New Roman" w:hAnsi="Times New Roman"/>
          <w:b/>
          <w:sz w:val="28"/>
          <w:szCs w:val="28"/>
        </w:rPr>
        <w:t xml:space="preserve"> часов</w:t>
      </w:r>
      <w:r w:rsidRPr="005A3A6A">
        <w:rPr>
          <w:rFonts w:ascii="Times New Roman" w:hAnsi="Times New Roman"/>
          <w:b/>
          <w:sz w:val="28"/>
          <w:szCs w:val="28"/>
        </w:rPr>
        <w:t>)</w:t>
      </w:r>
      <w:r w:rsidRPr="005E6932">
        <w:rPr>
          <w:rFonts w:ascii="Times New Roman" w:hAnsi="Times New Roman" w:cs="Times New Roman"/>
          <w:sz w:val="28"/>
          <w:szCs w:val="28"/>
        </w:rPr>
        <w:t>. Глагол как часть речи. Основные грамматические категории и формы глагола. Инфинитив как начальная форма глагола. Категория вида русского глагола. Переходность/непереходность глагола. Возвратные глаголы. Категория наклонения глагола. Наклонение изъявительное, повелительное, сослагательное (условное). Категория времени глагола. Спряжение глагола. Две основы глагола. Формообразование глагола. Морфологический разбор глаголов. Правописание глаголов.</w:t>
      </w:r>
    </w:p>
    <w:p w14:paraId="1ACB8DD4" w14:textId="7CB04E28" w:rsidR="00AE1641" w:rsidRPr="005E6932"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Причастие</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5</w:t>
      </w:r>
      <w:r w:rsidR="00157E4A">
        <w:rPr>
          <w:rFonts w:ascii="Times New Roman" w:hAnsi="Times New Roman"/>
          <w:b/>
          <w:sz w:val="28"/>
          <w:szCs w:val="28"/>
        </w:rPr>
        <w:t xml:space="preserve"> часов</w:t>
      </w:r>
      <w:r w:rsidRPr="005A3A6A">
        <w:rPr>
          <w:rFonts w:ascii="Times New Roman" w:hAnsi="Times New Roman"/>
          <w:b/>
          <w:sz w:val="28"/>
          <w:szCs w:val="28"/>
        </w:rPr>
        <w:t>)</w:t>
      </w:r>
      <w:r w:rsidRPr="005E6932">
        <w:rPr>
          <w:rFonts w:ascii="Times New Roman" w:hAnsi="Times New Roman" w:cs="Times New Roman"/>
          <w:sz w:val="28"/>
          <w:szCs w:val="28"/>
        </w:rPr>
        <w:t>. Причастие как особая глагольная форма. Признаки глагола и прилагательного у причастий. Морфологический разбор причастий. Образование причастий. Правописание суффиксов причастий. Н и нн в причастиях и отглагольных прилагательных. Переход причастий в прилагательные и существительные.</w:t>
      </w:r>
    </w:p>
    <w:p w14:paraId="0E0CC307" w14:textId="69CC95D6" w:rsidR="00AE1641" w:rsidRPr="005E6932"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Деепричастие</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3</w:t>
      </w:r>
      <w:r w:rsidR="00157E4A">
        <w:rPr>
          <w:rFonts w:ascii="Times New Roman" w:hAnsi="Times New Roman"/>
          <w:b/>
          <w:sz w:val="28"/>
          <w:szCs w:val="28"/>
        </w:rPr>
        <w:t xml:space="preserve"> час</w:t>
      </w:r>
      <w:r w:rsidR="00635954">
        <w:rPr>
          <w:rFonts w:ascii="Times New Roman" w:hAnsi="Times New Roman"/>
          <w:b/>
          <w:sz w:val="28"/>
          <w:szCs w:val="28"/>
        </w:rPr>
        <w:t>а</w:t>
      </w:r>
      <w:r w:rsidRPr="005A3A6A">
        <w:rPr>
          <w:rFonts w:ascii="Times New Roman" w:hAnsi="Times New Roman"/>
          <w:b/>
          <w:sz w:val="28"/>
          <w:szCs w:val="28"/>
        </w:rPr>
        <w:t>)</w:t>
      </w:r>
      <w:r w:rsidRPr="005E6932">
        <w:rPr>
          <w:rFonts w:ascii="Times New Roman" w:hAnsi="Times New Roman" w:cs="Times New Roman"/>
          <w:sz w:val="28"/>
          <w:szCs w:val="28"/>
        </w:rPr>
        <w:t>. Деепричастие как особая глагольная форма. Образование деепричастий. Морфологический разбор деепричастий. Переход деепричастий в наречия и предлоги.</w:t>
      </w:r>
    </w:p>
    <w:p w14:paraId="1AA2A230" w14:textId="41BAAA13" w:rsidR="00AE1641" w:rsidRPr="009036E1"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Наречие</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4</w:t>
      </w:r>
      <w:r w:rsidR="00157E4A">
        <w:rPr>
          <w:rFonts w:ascii="Times New Roman" w:hAnsi="Times New Roman"/>
          <w:b/>
          <w:sz w:val="28"/>
          <w:szCs w:val="28"/>
        </w:rPr>
        <w:t xml:space="preserve"> час</w:t>
      </w:r>
      <w:r w:rsidR="00635954">
        <w:rPr>
          <w:rFonts w:ascii="Times New Roman" w:hAnsi="Times New Roman"/>
          <w:b/>
          <w:sz w:val="28"/>
          <w:szCs w:val="28"/>
        </w:rPr>
        <w:t>а</w:t>
      </w:r>
      <w:r w:rsidRPr="005A3A6A">
        <w:rPr>
          <w:rFonts w:ascii="Times New Roman" w:hAnsi="Times New Roman"/>
          <w:b/>
          <w:sz w:val="28"/>
          <w:szCs w:val="28"/>
        </w:rPr>
        <w:t>)</w:t>
      </w:r>
      <w:r w:rsidRPr="005E6932">
        <w:rPr>
          <w:rFonts w:ascii="Times New Roman" w:hAnsi="Times New Roman" w:cs="Times New Roman"/>
          <w:sz w:val="28"/>
          <w:szCs w:val="28"/>
        </w:rPr>
        <w:t>. Наречие как часть речи. Разряды наречий. Морфологический разбор наречий. Правописание наречий. Гласные на конце наречий. Наречия,</w:t>
      </w:r>
      <w:r w:rsidRPr="009036E1">
        <w:rPr>
          <w:rFonts w:ascii="Times New Roman" w:hAnsi="Times New Roman" w:cs="Times New Roman"/>
          <w:sz w:val="28"/>
          <w:szCs w:val="28"/>
        </w:rPr>
        <w:t xml:space="preserve"> </w:t>
      </w:r>
      <w:r w:rsidRPr="005E6932">
        <w:rPr>
          <w:rFonts w:ascii="Times New Roman" w:hAnsi="Times New Roman" w:cs="Times New Roman"/>
          <w:sz w:val="28"/>
          <w:szCs w:val="28"/>
        </w:rPr>
        <w:t>оканчивающиеся на шипящий. Отрицательные наречия. Слитное, раздельное и дефисное написание наречий.</w:t>
      </w:r>
    </w:p>
    <w:p w14:paraId="6C34B937" w14:textId="050152B5" w:rsidR="00AE1641" w:rsidRPr="005E6932"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Слова категории состояния</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1</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w:t>
      </w:r>
      <w:r w:rsidRPr="005A3A6A">
        <w:rPr>
          <w:rFonts w:ascii="Times New Roman" w:hAnsi="Times New Roman"/>
          <w:b/>
          <w:sz w:val="28"/>
          <w:szCs w:val="28"/>
        </w:rPr>
        <w:t>)</w:t>
      </w:r>
      <w:r w:rsidRPr="005E6932">
        <w:rPr>
          <w:rFonts w:ascii="Times New Roman" w:hAnsi="Times New Roman" w:cs="Times New Roman"/>
          <w:sz w:val="28"/>
          <w:szCs w:val="28"/>
        </w:rPr>
        <w:t>. Грамматические особенности слов категории состояния. Омонимия слов категории состояния, наречий на -о, -е и кратких прилагательных ср. р. ед. ч. Морфологический разбор слов категории состояния.</w:t>
      </w:r>
    </w:p>
    <w:p w14:paraId="3DB27282" w14:textId="79473D06" w:rsidR="00AE1641" w:rsidRPr="005E6932"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Служебные части речи</w:t>
      </w:r>
      <w:r>
        <w:rPr>
          <w:rFonts w:ascii="Times New Roman" w:hAnsi="Times New Roman" w:cs="Times New Roman"/>
          <w:sz w:val="28"/>
          <w:szCs w:val="28"/>
        </w:rPr>
        <w:t xml:space="preserve">. </w:t>
      </w:r>
      <w:r w:rsidRPr="005E6932">
        <w:rPr>
          <w:rFonts w:ascii="Times New Roman" w:hAnsi="Times New Roman" w:cs="Times New Roman"/>
          <w:b/>
          <w:bCs/>
          <w:sz w:val="28"/>
          <w:szCs w:val="28"/>
        </w:rPr>
        <w:t>Предлог</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3</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аса</w:t>
      </w:r>
      <w:r w:rsidRPr="005A3A6A">
        <w:rPr>
          <w:rFonts w:ascii="Times New Roman" w:hAnsi="Times New Roman"/>
          <w:b/>
          <w:sz w:val="28"/>
          <w:szCs w:val="28"/>
        </w:rPr>
        <w:t>)</w:t>
      </w:r>
      <w:r w:rsidRPr="005E6932">
        <w:rPr>
          <w:rFonts w:ascii="Times New Roman" w:hAnsi="Times New Roman" w:cs="Times New Roman"/>
          <w:sz w:val="28"/>
          <w:szCs w:val="28"/>
        </w:rPr>
        <w:t>. Предлог как служебная часть речи.</w:t>
      </w:r>
      <w:r>
        <w:rPr>
          <w:rFonts w:ascii="Times New Roman" w:hAnsi="Times New Roman" w:cs="Times New Roman"/>
          <w:sz w:val="28"/>
          <w:szCs w:val="28"/>
        </w:rPr>
        <w:t xml:space="preserve"> </w:t>
      </w:r>
      <w:r w:rsidRPr="005E6932">
        <w:rPr>
          <w:rFonts w:ascii="Times New Roman" w:hAnsi="Times New Roman" w:cs="Times New Roman"/>
          <w:sz w:val="28"/>
          <w:szCs w:val="28"/>
        </w:rPr>
        <w:t>Особенности употребления предлогов.</w:t>
      </w:r>
      <w:r>
        <w:rPr>
          <w:rFonts w:ascii="Times New Roman" w:hAnsi="Times New Roman" w:cs="Times New Roman"/>
          <w:sz w:val="28"/>
          <w:szCs w:val="28"/>
        </w:rPr>
        <w:t xml:space="preserve"> </w:t>
      </w:r>
      <w:r w:rsidRPr="005E6932">
        <w:rPr>
          <w:rFonts w:ascii="Times New Roman" w:hAnsi="Times New Roman" w:cs="Times New Roman"/>
          <w:sz w:val="28"/>
          <w:szCs w:val="28"/>
        </w:rPr>
        <w:t>Морфологический разбор предлогов.</w:t>
      </w:r>
      <w:r>
        <w:rPr>
          <w:rFonts w:ascii="Times New Roman" w:hAnsi="Times New Roman" w:cs="Times New Roman"/>
          <w:sz w:val="28"/>
          <w:szCs w:val="28"/>
        </w:rPr>
        <w:t xml:space="preserve"> </w:t>
      </w:r>
      <w:r w:rsidRPr="005E6932">
        <w:rPr>
          <w:rFonts w:ascii="Times New Roman" w:hAnsi="Times New Roman" w:cs="Times New Roman"/>
          <w:sz w:val="28"/>
          <w:szCs w:val="28"/>
        </w:rPr>
        <w:t>Правописание предлогов.</w:t>
      </w:r>
    </w:p>
    <w:p w14:paraId="01DFC510" w14:textId="504476CE" w:rsidR="00AE1641" w:rsidRPr="005E6932"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Союзы</w:t>
      </w:r>
      <w:r w:rsidRPr="005E6932">
        <w:rPr>
          <w:rFonts w:ascii="Times New Roman" w:hAnsi="Times New Roman" w:cs="Times New Roman"/>
          <w:sz w:val="28"/>
          <w:szCs w:val="28"/>
        </w:rPr>
        <w:t xml:space="preserve"> </w:t>
      </w:r>
      <w:r w:rsidRPr="005E6932">
        <w:rPr>
          <w:rFonts w:ascii="Times New Roman" w:hAnsi="Times New Roman" w:cs="Times New Roman"/>
          <w:b/>
          <w:bCs/>
          <w:sz w:val="28"/>
          <w:szCs w:val="28"/>
        </w:rPr>
        <w:t>и союзные слова</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3</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аса</w:t>
      </w:r>
      <w:r w:rsidRPr="005A3A6A">
        <w:rPr>
          <w:rFonts w:ascii="Times New Roman" w:hAnsi="Times New Roman"/>
          <w:b/>
          <w:sz w:val="28"/>
          <w:szCs w:val="28"/>
        </w:rPr>
        <w:t>)</w:t>
      </w:r>
      <w:r w:rsidRPr="005E6932">
        <w:rPr>
          <w:rFonts w:ascii="Times New Roman" w:hAnsi="Times New Roman" w:cs="Times New Roman"/>
          <w:sz w:val="28"/>
          <w:szCs w:val="28"/>
        </w:rPr>
        <w:t>. Союз как служебная часть речи. Союзные слова.</w:t>
      </w:r>
      <w:r>
        <w:rPr>
          <w:rFonts w:ascii="Times New Roman" w:hAnsi="Times New Roman" w:cs="Times New Roman"/>
          <w:sz w:val="28"/>
          <w:szCs w:val="28"/>
        </w:rPr>
        <w:t xml:space="preserve"> </w:t>
      </w:r>
      <w:r w:rsidRPr="005E6932">
        <w:rPr>
          <w:rFonts w:ascii="Times New Roman" w:hAnsi="Times New Roman" w:cs="Times New Roman"/>
          <w:sz w:val="28"/>
          <w:szCs w:val="28"/>
        </w:rPr>
        <w:t xml:space="preserve">Классификация союзов </w:t>
      </w:r>
      <w:r w:rsidRPr="005E6932">
        <w:rPr>
          <w:rFonts w:ascii="Times New Roman" w:hAnsi="Times New Roman" w:cs="Times New Roman"/>
          <w:sz w:val="28"/>
          <w:szCs w:val="28"/>
        </w:rPr>
        <w:lastRenderedPageBreak/>
        <w:t>по значению, употреблению, структуре. Подчинительные союзы и союзные слова.</w:t>
      </w:r>
      <w:r>
        <w:rPr>
          <w:rFonts w:ascii="Times New Roman" w:hAnsi="Times New Roman" w:cs="Times New Roman"/>
          <w:sz w:val="28"/>
          <w:szCs w:val="28"/>
        </w:rPr>
        <w:t xml:space="preserve"> </w:t>
      </w:r>
      <w:r w:rsidRPr="005E6932">
        <w:rPr>
          <w:rFonts w:ascii="Times New Roman" w:hAnsi="Times New Roman" w:cs="Times New Roman"/>
          <w:sz w:val="28"/>
          <w:szCs w:val="28"/>
        </w:rPr>
        <w:t>Морфологический разбор союзов.</w:t>
      </w:r>
      <w:r>
        <w:rPr>
          <w:rFonts w:ascii="Times New Roman" w:hAnsi="Times New Roman" w:cs="Times New Roman"/>
          <w:sz w:val="28"/>
          <w:szCs w:val="28"/>
        </w:rPr>
        <w:t xml:space="preserve"> </w:t>
      </w:r>
      <w:r w:rsidRPr="005E6932">
        <w:rPr>
          <w:rFonts w:ascii="Times New Roman" w:hAnsi="Times New Roman" w:cs="Times New Roman"/>
          <w:sz w:val="28"/>
          <w:szCs w:val="28"/>
        </w:rPr>
        <w:t>Правописание союзов.</w:t>
      </w:r>
    </w:p>
    <w:p w14:paraId="0097B681" w14:textId="10517261" w:rsidR="00AE1641" w:rsidRPr="005E6932" w:rsidRDefault="00AE1641" w:rsidP="00AE1641">
      <w:pPr>
        <w:pStyle w:val="ConsPlusNormal"/>
        <w:ind w:firstLine="851"/>
        <w:jc w:val="both"/>
        <w:rPr>
          <w:rFonts w:ascii="Times New Roman" w:hAnsi="Times New Roman" w:cs="Times New Roman"/>
          <w:sz w:val="28"/>
          <w:szCs w:val="28"/>
        </w:rPr>
      </w:pPr>
      <w:r w:rsidRPr="005E6932">
        <w:rPr>
          <w:rFonts w:ascii="Times New Roman" w:hAnsi="Times New Roman" w:cs="Times New Roman"/>
          <w:b/>
          <w:bCs/>
          <w:sz w:val="28"/>
          <w:szCs w:val="28"/>
        </w:rPr>
        <w:t>Частицы</w:t>
      </w:r>
      <w:r>
        <w:rPr>
          <w:rFonts w:ascii="Times New Roman" w:hAnsi="Times New Roman" w:cs="Times New Roman"/>
          <w:b/>
          <w:bCs/>
          <w:sz w:val="28"/>
          <w:szCs w:val="28"/>
        </w:rPr>
        <w:t xml:space="preserve"> </w:t>
      </w:r>
      <w:r w:rsidRPr="005A3A6A">
        <w:rPr>
          <w:rFonts w:ascii="Times New Roman" w:hAnsi="Times New Roman"/>
          <w:b/>
          <w:sz w:val="28"/>
          <w:szCs w:val="28"/>
        </w:rPr>
        <w:t>(</w:t>
      </w:r>
      <w:r w:rsidR="00635954">
        <w:rPr>
          <w:rFonts w:ascii="Times New Roman" w:hAnsi="Times New Roman"/>
          <w:b/>
          <w:sz w:val="28"/>
          <w:szCs w:val="28"/>
        </w:rPr>
        <w:t>2</w:t>
      </w:r>
      <w:r>
        <w:rPr>
          <w:rFonts w:ascii="Times New Roman" w:hAnsi="Times New Roman"/>
          <w:b/>
          <w:sz w:val="28"/>
          <w:szCs w:val="28"/>
        </w:rPr>
        <w:t xml:space="preserve"> </w:t>
      </w:r>
      <w:r w:rsidRPr="005A3A6A">
        <w:rPr>
          <w:rFonts w:ascii="Times New Roman" w:hAnsi="Times New Roman"/>
          <w:b/>
          <w:sz w:val="28"/>
          <w:szCs w:val="28"/>
        </w:rPr>
        <w:t>ч</w:t>
      </w:r>
      <w:r>
        <w:rPr>
          <w:rFonts w:ascii="Times New Roman" w:hAnsi="Times New Roman"/>
          <w:b/>
          <w:sz w:val="28"/>
          <w:szCs w:val="28"/>
        </w:rPr>
        <w:t>аса</w:t>
      </w:r>
      <w:r w:rsidRPr="005A3A6A">
        <w:rPr>
          <w:rFonts w:ascii="Times New Roman" w:hAnsi="Times New Roman"/>
          <w:b/>
          <w:sz w:val="28"/>
          <w:szCs w:val="28"/>
        </w:rPr>
        <w:t>)</w:t>
      </w:r>
      <w:r w:rsidRPr="005E6932">
        <w:rPr>
          <w:rFonts w:ascii="Times New Roman" w:hAnsi="Times New Roman" w:cs="Times New Roman"/>
          <w:sz w:val="28"/>
          <w:szCs w:val="28"/>
        </w:rPr>
        <w:t>. Частица как служебная часть речи.</w:t>
      </w:r>
      <w:r>
        <w:rPr>
          <w:rFonts w:ascii="Times New Roman" w:hAnsi="Times New Roman" w:cs="Times New Roman"/>
          <w:sz w:val="28"/>
          <w:szCs w:val="28"/>
        </w:rPr>
        <w:t xml:space="preserve"> </w:t>
      </w:r>
      <w:r w:rsidRPr="005E6932">
        <w:rPr>
          <w:rFonts w:ascii="Times New Roman" w:hAnsi="Times New Roman" w:cs="Times New Roman"/>
          <w:sz w:val="28"/>
          <w:szCs w:val="28"/>
        </w:rPr>
        <w:t>Разряды частиц.</w:t>
      </w:r>
      <w:r>
        <w:rPr>
          <w:rFonts w:ascii="Times New Roman" w:hAnsi="Times New Roman" w:cs="Times New Roman"/>
          <w:sz w:val="28"/>
          <w:szCs w:val="28"/>
        </w:rPr>
        <w:t xml:space="preserve"> </w:t>
      </w:r>
      <w:r w:rsidRPr="005E6932">
        <w:rPr>
          <w:rFonts w:ascii="Times New Roman" w:hAnsi="Times New Roman" w:cs="Times New Roman"/>
          <w:sz w:val="28"/>
          <w:szCs w:val="28"/>
        </w:rPr>
        <w:t>Морфологический разбор частиц.</w:t>
      </w:r>
      <w:r>
        <w:rPr>
          <w:rFonts w:ascii="Times New Roman" w:hAnsi="Times New Roman" w:cs="Times New Roman"/>
          <w:sz w:val="28"/>
          <w:szCs w:val="28"/>
        </w:rPr>
        <w:t xml:space="preserve"> </w:t>
      </w:r>
      <w:r w:rsidRPr="005E6932">
        <w:rPr>
          <w:rFonts w:ascii="Times New Roman" w:hAnsi="Times New Roman" w:cs="Times New Roman"/>
          <w:sz w:val="28"/>
          <w:szCs w:val="28"/>
        </w:rPr>
        <w:t>Правописание частиц. Раздельное и дефисное написание частиц. Частицы не и ни, их значение и употребление. Слитное</w:t>
      </w:r>
      <w:r>
        <w:rPr>
          <w:rFonts w:ascii="Times New Roman" w:hAnsi="Times New Roman" w:cs="Times New Roman"/>
          <w:sz w:val="28"/>
          <w:szCs w:val="28"/>
        </w:rPr>
        <w:t xml:space="preserve"> </w:t>
      </w:r>
      <w:r w:rsidRPr="005E6932">
        <w:rPr>
          <w:rFonts w:ascii="Times New Roman" w:hAnsi="Times New Roman" w:cs="Times New Roman"/>
          <w:sz w:val="28"/>
          <w:szCs w:val="28"/>
        </w:rPr>
        <w:t>и раздельное написание не и ни с различными частями речи.</w:t>
      </w:r>
    </w:p>
    <w:p w14:paraId="3F442706" w14:textId="77777777" w:rsidR="00BA1486" w:rsidRDefault="00BA1486" w:rsidP="00AE1641">
      <w:pPr>
        <w:pStyle w:val="ConsPlusNormal"/>
        <w:ind w:firstLine="851"/>
        <w:jc w:val="both"/>
        <w:rPr>
          <w:rFonts w:ascii="Times New Roman" w:hAnsi="Times New Roman"/>
          <w:b/>
          <w:sz w:val="28"/>
          <w:szCs w:val="28"/>
        </w:rPr>
      </w:pPr>
    </w:p>
    <w:p w14:paraId="7BAD6626" w14:textId="1E787890" w:rsidR="00AE1641" w:rsidRPr="002D6E2A" w:rsidRDefault="00AE1641" w:rsidP="00AE1641">
      <w:pPr>
        <w:pStyle w:val="ConsPlusNormal"/>
        <w:ind w:firstLine="851"/>
        <w:jc w:val="both"/>
        <w:rPr>
          <w:rFonts w:ascii="Times New Roman" w:hAnsi="Times New Roman" w:cs="Times New Roman"/>
          <w:b/>
          <w:sz w:val="28"/>
          <w:szCs w:val="28"/>
        </w:rPr>
      </w:pPr>
      <w:r w:rsidRPr="002D6E2A">
        <w:rPr>
          <w:rFonts w:ascii="Times New Roman" w:hAnsi="Times New Roman"/>
          <w:b/>
          <w:sz w:val="28"/>
          <w:szCs w:val="28"/>
        </w:rPr>
        <w:t xml:space="preserve">Повторение и </w:t>
      </w:r>
      <w:r>
        <w:rPr>
          <w:rFonts w:ascii="Times New Roman" w:hAnsi="Times New Roman"/>
          <w:b/>
          <w:sz w:val="28"/>
          <w:szCs w:val="28"/>
        </w:rPr>
        <w:t>обобщение</w:t>
      </w:r>
      <w:r w:rsidRPr="002D6E2A">
        <w:rPr>
          <w:rFonts w:ascii="Times New Roman" w:hAnsi="Times New Roman"/>
          <w:b/>
          <w:sz w:val="28"/>
          <w:szCs w:val="28"/>
        </w:rPr>
        <w:t xml:space="preserve"> изученного</w:t>
      </w:r>
      <w:r>
        <w:rPr>
          <w:rFonts w:ascii="Times New Roman" w:hAnsi="Times New Roman"/>
          <w:b/>
          <w:sz w:val="28"/>
          <w:szCs w:val="28"/>
        </w:rPr>
        <w:t xml:space="preserve"> (</w:t>
      </w:r>
      <w:r w:rsidR="00635954">
        <w:rPr>
          <w:rFonts w:ascii="Times New Roman" w:hAnsi="Times New Roman"/>
          <w:b/>
          <w:sz w:val="28"/>
          <w:szCs w:val="28"/>
        </w:rPr>
        <w:t>2 часа</w:t>
      </w:r>
      <w:r>
        <w:rPr>
          <w:rFonts w:ascii="Times New Roman" w:hAnsi="Times New Roman"/>
          <w:b/>
          <w:sz w:val="28"/>
          <w:szCs w:val="28"/>
        </w:rPr>
        <w:t>)</w:t>
      </w:r>
    </w:p>
    <w:p w14:paraId="4461D79F" w14:textId="77777777" w:rsidR="00BA1486" w:rsidRDefault="00BA1486" w:rsidP="00BA1486">
      <w:pPr>
        <w:pStyle w:val="ConsPlusNormal"/>
        <w:jc w:val="center"/>
        <w:rPr>
          <w:rFonts w:ascii="Times New Roman" w:hAnsi="Times New Roman" w:cs="Times New Roman"/>
          <w:b/>
          <w:sz w:val="28"/>
          <w:szCs w:val="28"/>
        </w:rPr>
      </w:pPr>
    </w:p>
    <w:p w14:paraId="5DA0C8E1" w14:textId="77777777" w:rsidR="00BD51B5" w:rsidRDefault="00BD51B5" w:rsidP="00BA1486">
      <w:pPr>
        <w:pStyle w:val="ConsPlusNormal"/>
        <w:jc w:val="center"/>
        <w:rPr>
          <w:rFonts w:ascii="Times New Roman" w:hAnsi="Times New Roman" w:cs="Times New Roman"/>
          <w:b/>
          <w:sz w:val="28"/>
          <w:szCs w:val="28"/>
        </w:rPr>
      </w:pPr>
    </w:p>
    <w:p w14:paraId="730C64F4" w14:textId="62F47FBB" w:rsidR="00BA1486" w:rsidRDefault="00BA1486" w:rsidP="00BD51B5">
      <w:pPr>
        <w:pStyle w:val="ConsPlusNormal"/>
        <w:numPr>
          <w:ilvl w:val="0"/>
          <w:numId w:val="20"/>
        </w:numPr>
        <w:jc w:val="center"/>
        <w:rPr>
          <w:rFonts w:ascii="Times New Roman" w:hAnsi="Times New Roman" w:cs="Times New Roman"/>
          <w:b/>
          <w:sz w:val="28"/>
          <w:szCs w:val="28"/>
        </w:rPr>
      </w:pPr>
      <w:r>
        <w:rPr>
          <w:rFonts w:ascii="Times New Roman" w:hAnsi="Times New Roman" w:cs="Times New Roman"/>
          <w:b/>
          <w:sz w:val="28"/>
          <w:szCs w:val="28"/>
        </w:rPr>
        <w:t>Тематическое планирование</w:t>
      </w:r>
    </w:p>
    <w:p w14:paraId="55EE381D" w14:textId="77777777" w:rsidR="00BD51B5" w:rsidRPr="00990E6E" w:rsidRDefault="00BD51B5" w:rsidP="00BA1486">
      <w:pPr>
        <w:pStyle w:val="ConsPlusNormal"/>
        <w:jc w:val="center"/>
        <w:rPr>
          <w:rFonts w:ascii="Times New Roman" w:hAnsi="Times New Roman" w:cs="Times New Roman"/>
          <w:b/>
          <w:sz w:val="28"/>
          <w:szCs w:val="28"/>
        </w:rPr>
      </w:pPr>
    </w:p>
    <w:p w14:paraId="333428C2" w14:textId="77777777" w:rsidR="00BA1486" w:rsidRDefault="00BA1486" w:rsidP="00AE1641">
      <w:pPr>
        <w:pStyle w:val="a3"/>
        <w:spacing w:after="0" w:line="240" w:lineRule="auto"/>
        <w:ind w:left="0"/>
        <w:jc w:val="center"/>
        <w:rPr>
          <w:rFonts w:ascii="Times New Roman" w:hAnsi="Times New Roman"/>
          <w:b/>
          <w:bCs/>
          <w:sz w:val="28"/>
          <w:szCs w:val="28"/>
        </w:rPr>
      </w:pPr>
    </w:p>
    <w:p w14:paraId="644F59FF" w14:textId="77777777" w:rsidR="00C214B0" w:rsidRDefault="00C214B0" w:rsidP="00AE1641">
      <w:pPr>
        <w:pStyle w:val="a3"/>
        <w:spacing w:after="0" w:line="240" w:lineRule="auto"/>
        <w:ind w:left="0"/>
        <w:jc w:val="center"/>
        <w:rPr>
          <w:rFonts w:ascii="Times New Roman" w:hAnsi="Times New Roman"/>
          <w:b/>
          <w:bCs/>
          <w:sz w:val="28"/>
          <w:szCs w:val="28"/>
        </w:rPr>
      </w:pPr>
    </w:p>
    <w:tbl>
      <w:tblPr>
        <w:tblpPr w:leftFromText="180" w:rightFromText="180" w:vertAnchor="text" w:tblpX="177" w:tblpY="120"/>
        <w:tblW w:w="14132" w:type="dxa"/>
        <w:tblLayout w:type="fixed"/>
        <w:tblLook w:val="01E0" w:firstRow="1" w:lastRow="1" w:firstColumn="1" w:lastColumn="1" w:noHBand="0" w:noVBand="0"/>
      </w:tblPr>
      <w:tblGrid>
        <w:gridCol w:w="597"/>
        <w:gridCol w:w="5499"/>
        <w:gridCol w:w="1134"/>
        <w:gridCol w:w="1842"/>
        <w:gridCol w:w="1985"/>
        <w:gridCol w:w="3075"/>
      </w:tblGrid>
      <w:tr w:rsidR="00F2353C" w14:paraId="1BFC563E" w14:textId="77777777" w:rsidTr="00D43103">
        <w:trPr>
          <w:trHeight w:val="282"/>
        </w:trPr>
        <w:tc>
          <w:tcPr>
            <w:tcW w:w="597" w:type="dxa"/>
            <w:vMerge w:val="restart"/>
            <w:tcBorders>
              <w:top w:val="single" w:sz="4" w:space="0" w:color="000000"/>
              <w:left w:val="single" w:sz="4" w:space="0" w:color="000000"/>
              <w:bottom w:val="single" w:sz="4" w:space="0" w:color="000000"/>
              <w:right w:val="single" w:sz="4" w:space="0" w:color="000000"/>
            </w:tcBorders>
          </w:tcPr>
          <w:p w14:paraId="7A68BDDC" w14:textId="77777777" w:rsidR="00F2353C" w:rsidRPr="00E74991" w:rsidRDefault="00F2353C" w:rsidP="00D43103">
            <w:pPr>
              <w:jc w:val="center"/>
              <w:rPr>
                <w:rFonts w:ascii="Times New Roman" w:hAnsi="Times New Roman"/>
                <w:b/>
              </w:rPr>
            </w:pPr>
            <w:bookmarkStart w:id="2" w:name="_Hlk83376927"/>
            <w:r w:rsidRPr="00E74991">
              <w:rPr>
                <w:rFonts w:ascii="Times New Roman" w:hAnsi="Times New Roman"/>
                <w:b/>
              </w:rPr>
              <w:t>№ п/п</w:t>
            </w:r>
          </w:p>
        </w:tc>
        <w:tc>
          <w:tcPr>
            <w:tcW w:w="5499" w:type="dxa"/>
            <w:vMerge w:val="restart"/>
            <w:tcBorders>
              <w:top w:val="single" w:sz="4" w:space="0" w:color="000000"/>
              <w:left w:val="single" w:sz="4" w:space="0" w:color="000000"/>
              <w:bottom w:val="single" w:sz="4" w:space="0" w:color="000000"/>
              <w:right w:val="single" w:sz="4" w:space="0" w:color="000000"/>
            </w:tcBorders>
          </w:tcPr>
          <w:p w14:paraId="1F48A28D" w14:textId="77777777" w:rsidR="00F2353C" w:rsidRDefault="00F2353C" w:rsidP="00D43103">
            <w:pPr>
              <w:jc w:val="center"/>
              <w:rPr>
                <w:rFonts w:ascii="Times New Roman" w:hAnsi="Times New Roman"/>
                <w:b/>
              </w:rPr>
            </w:pPr>
            <w:r>
              <w:rPr>
                <w:rFonts w:ascii="Times New Roman" w:hAnsi="Times New Roman"/>
                <w:b/>
              </w:rPr>
              <w:t xml:space="preserve">Наименование разделов и </w:t>
            </w:r>
          </w:p>
          <w:p w14:paraId="4090B7FD" w14:textId="77777777" w:rsidR="00F2353C" w:rsidRDefault="00F2353C" w:rsidP="00D43103">
            <w:pPr>
              <w:jc w:val="center"/>
              <w:rPr>
                <w:rFonts w:ascii="Times New Roman" w:hAnsi="Times New Roman"/>
                <w:b/>
              </w:rPr>
            </w:pPr>
            <w:r>
              <w:rPr>
                <w:rFonts w:ascii="Times New Roman" w:hAnsi="Times New Roman"/>
                <w:b/>
              </w:rPr>
              <w:t>тем программы</w:t>
            </w:r>
          </w:p>
        </w:tc>
        <w:tc>
          <w:tcPr>
            <w:tcW w:w="4961" w:type="dxa"/>
            <w:gridSpan w:val="3"/>
            <w:tcBorders>
              <w:top w:val="single" w:sz="4" w:space="0" w:color="000000"/>
              <w:left w:val="single" w:sz="4" w:space="0" w:color="000000"/>
              <w:bottom w:val="single" w:sz="4" w:space="0" w:color="000000"/>
            </w:tcBorders>
          </w:tcPr>
          <w:p w14:paraId="0AEF4AAB" w14:textId="77777777" w:rsidR="00F2353C" w:rsidRPr="00E74991" w:rsidRDefault="00F2353C" w:rsidP="00D43103">
            <w:pPr>
              <w:jc w:val="center"/>
              <w:rPr>
                <w:rFonts w:ascii="Times New Roman" w:hAnsi="Times New Roman"/>
                <w:b/>
              </w:rPr>
            </w:pPr>
            <w:r w:rsidRPr="00E74991">
              <w:rPr>
                <w:rFonts w:ascii="Times New Roman" w:hAnsi="Times New Roman"/>
                <w:b/>
              </w:rPr>
              <w:t>Количество часов</w:t>
            </w:r>
          </w:p>
        </w:tc>
        <w:tc>
          <w:tcPr>
            <w:tcW w:w="3075" w:type="dxa"/>
            <w:vMerge w:val="restart"/>
            <w:tcBorders>
              <w:top w:val="single" w:sz="4" w:space="0" w:color="000000"/>
              <w:left w:val="single" w:sz="4" w:space="0" w:color="000000"/>
              <w:bottom w:val="single" w:sz="4" w:space="0" w:color="000000"/>
              <w:right w:val="single" w:sz="4" w:space="0" w:color="000000"/>
            </w:tcBorders>
          </w:tcPr>
          <w:p w14:paraId="191028DD" w14:textId="77777777" w:rsidR="00F2353C" w:rsidRPr="00E74991" w:rsidRDefault="00F2353C" w:rsidP="00D43103">
            <w:pPr>
              <w:jc w:val="center"/>
              <w:rPr>
                <w:rFonts w:ascii="Times New Roman" w:hAnsi="Times New Roman"/>
                <w:b/>
              </w:rPr>
            </w:pPr>
            <w:r w:rsidRPr="00E74991">
              <w:rPr>
                <w:b/>
              </w:rPr>
              <w:t>Электронные (цифровые) образовательные ресурсы</w:t>
            </w:r>
          </w:p>
        </w:tc>
      </w:tr>
      <w:tr w:rsidR="00F2353C" w14:paraId="59F5F804" w14:textId="77777777" w:rsidTr="00D43103">
        <w:trPr>
          <w:trHeight w:val="279"/>
        </w:trPr>
        <w:tc>
          <w:tcPr>
            <w:tcW w:w="597" w:type="dxa"/>
            <w:vMerge/>
            <w:tcBorders>
              <w:top w:val="single" w:sz="4" w:space="0" w:color="000000"/>
              <w:left w:val="single" w:sz="4" w:space="0" w:color="000000"/>
              <w:bottom w:val="single" w:sz="4" w:space="0" w:color="000000"/>
              <w:right w:val="single" w:sz="4" w:space="0" w:color="000000"/>
            </w:tcBorders>
          </w:tcPr>
          <w:p w14:paraId="3A854597" w14:textId="77777777" w:rsidR="00F2353C" w:rsidRDefault="00F2353C" w:rsidP="00D43103">
            <w:pPr>
              <w:jc w:val="center"/>
              <w:rPr>
                <w:rFonts w:ascii="Times New Roman" w:hAnsi="Times New Roman"/>
              </w:rPr>
            </w:pPr>
          </w:p>
        </w:tc>
        <w:tc>
          <w:tcPr>
            <w:tcW w:w="5499" w:type="dxa"/>
            <w:vMerge/>
            <w:tcBorders>
              <w:top w:val="single" w:sz="4" w:space="0" w:color="000000"/>
              <w:left w:val="single" w:sz="4" w:space="0" w:color="000000"/>
              <w:bottom w:val="single" w:sz="4" w:space="0" w:color="000000"/>
              <w:right w:val="single" w:sz="4" w:space="0" w:color="000000"/>
            </w:tcBorders>
          </w:tcPr>
          <w:p w14:paraId="25CB8D1F" w14:textId="77777777" w:rsidR="00F2353C" w:rsidRDefault="00F2353C" w:rsidP="00D43103">
            <w:pPr>
              <w:jc w:val="center"/>
              <w:rPr>
                <w:rFonts w:ascii="Times New Roman" w:hAnsi="Times New Roman"/>
                <w:b/>
              </w:rPr>
            </w:pPr>
          </w:p>
        </w:tc>
        <w:tc>
          <w:tcPr>
            <w:tcW w:w="1134" w:type="dxa"/>
            <w:tcBorders>
              <w:left w:val="single" w:sz="4" w:space="0" w:color="000000"/>
              <w:bottom w:val="single" w:sz="4" w:space="0" w:color="000000"/>
              <w:right w:val="single" w:sz="4" w:space="0" w:color="000000"/>
            </w:tcBorders>
          </w:tcPr>
          <w:p w14:paraId="0CF19AE2" w14:textId="77777777" w:rsidR="00F2353C" w:rsidRPr="00E74991" w:rsidRDefault="00F2353C" w:rsidP="00D43103">
            <w:pPr>
              <w:jc w:val="center"/>
              <w:rPr>
                <w:rFonts w:ascii="Times New Roman" w:hAnsi="Times New Roman"/>
                <w:b/>
              </w:rPr>
            </w:pPr>
            <w:r w:rsidRPr="00E74991">
              <w:rPr>
                <w:rFonts w:ascii="Times New Roman" w:hAnsi="Times New Roman"/>
                <w:b/>
              </w:rPr>
              <w:t>всего</w:t>
            </w:r>
          </w:p>
        </w:tc>
        <w:tc>
          <w:tcPr>
            <w:tcW w:w="1842" w:type="dxa"/>
            <w:tcBorders>
              <w:left w:val="single" w:sz="4" w:space="0" w:color="000000"/>
              <w:bottom w:val="single" w:sz="4" w:space="0" w:color="000000"/>
            </w:tcBorders>
          </w:tcPr>
          <w:p w14:paraId="2BCF818E" w14:textId="77777777" w:rsidR="00F2353C" w:rsidRPr="00E74991" w:rsidRDefault="00F2353C" w:rsidP="00D43103">
            <w:pPr>
              <w:jc w:val="center"/>
              <w:rPr>
                <w:rFonts w:ascii="Times New Roman" w:hAnsi="Times New Roman"/>
                <w:b/>
              </w:rPr>
            </w:pPr>
            <w:r w:rsidRPr="00E74991">
              <w:rPr>
                <w:rFonts w:ascii="Times New Roman" w:hAnsi="Times New Roman"/>
                <w:b/>
              </w:rPr>
              <w:t>Контрольные работы</w:t>
            </w:r>
          </w:p>
        </w:tc>
        <w:tc>
          <w:tcPr>
            <w:tcW w:w="1985" w:type="dxa"/>
            <w:tcBorders>
              <w:left w:val="single" w:sz="4" w:space="0" w:color="000000"/>
              <w:bottom w:val="single" w:sz="4" w:space="0" w:color="000000"/>
            </w:tcBorders>
          </w:tcPr>
          <w:p w14:paraId="52A9F9EE" w14:textId="77777777" w:rsidR="00F2353C" w:rsidRPr="00E74991" w:rsidRDefault="00F2353C" w:rsidP="00D43103">
            <w:pPr>
              <w:jc w:val="center"/>
              <w:rPr>
                <w:rFonts w:ascii="Times New Roman" w:hAnsi="Times New Roman"/>
                <w:b/>
              </w:rPr>
            </w:pPr>
            <w:r w:rsidRPr="00E74991">
              <w:rPr>
                <w:b/>
              </w:rPr>
              <w:t>Практические работы</w:t>
            </w:r>
          </w:p>
        </w:tc>
        <w:tc>
          <w:tcPr>
            <w:tcW w:w="3075" w:type="dxa"/>
            <w:vMerge/>
            <w:tcBorders>
              <w:top w:val="single" w:sz="4" w:space="0" w:color="000000"/>
              <w:left w:val="single" w:sz="4" w:space="0" w:color="000000"/>
              <w:bottom w:val="single" w:sz="4" w:space="0" w:color="000000"/>
              <w:right w:val="single" w:sz="4" w:space="0" w:color="000000"/>
            </w:tcBorders>
          </w:tcPr>
          <w:p w14:paraId="5DE5F507" w14:textId="77777777" w:rsidR="00F2353C" w:rsidRPr="00E74991" w:rsidRDefault="00F2353C" w:rsidP="00D43103">
            <w:pPr>
              <w:jc w:val="center"/>
              <w:rPr>
                <w:rFonts w:ascii="Times New Roman" w:hAnsi="Times New Roman"/>
                <w:b/>
              </w:rPr>
            </w:pPr>
          </w:p>
        </w:tc>
      </w:tr>
      <w:tr w:rsidR="00F2353C" w14:paraId="181B5B60" w14:textId="77777777" w:rsidTr="00D43103">
        <w:trPr>
          <w:trHeight w:val="332"/>
        </w:trPr>
        <w:tc>
          <w:tcPr>
            <w:tcW w:w="597" w:type="dxa"/>
            <w:tcBorders>
              <w:top w:val="single" w:sz="4" w:space="0" w:color="000000"/>
              <w:left w:val="single" w:sz="4" w:space="0" w:color="000000"/>
              <w:bottom w:val="single" w:sz="4" w:space="0" w:color="000000"/>
              <w:right w:val="single" w:sz="4" w:space="0" w:color="000000"/>
            </w:tcBorders>
          </w:tcPr>
          <w:p w14:paraId="4C388F90" w14:textId="77777777" w:rsidR="00F2353C" w:rsidRDefault="00F2353C" w:rsidP="00D43103">
            <w:pPr>
              <w:jc w:val="center"/>
              <w:rPr>
                <w:rFonts w:ascii="Times New Roman" w:hAnsi="Times New Roman"/>
              </w:rPr>
            </w:pPr>
            <w:r>
              <w:rPr>
                <w:rFonts w:ascii="Times New Roman" w:hAnsi="Times New Roman"/>
              </w:rPr>
              <w:t>1</w:t>
            </w:r>
          </w:p>
        </w:tc>
        <w:tc>
          <w:tcPr>
            <w:tcW w:w="5499" w:type="dxa"/>
            <w:tcBorders>
              <w:top w:val="single" w:sz="4" w:space="0" w:color="000000"/>
              <w:left w:val="single" w:sz="4" w:space="0" w:color="000000"/>
              <w:bottom w:val="single" w:sz="4" w:space="0" w:color="000000"/>
              <w:right w:val="single" w:sz="4" w:space="0" w:color="000000"/>
            </w:tcBorders>
          </w:tcPr>
          <w:p w14:paraId="30E8668C" w14:textId="187DF6F6" w:rsidR="00F2353C" w:rsidRPr="00F2353C" w:rsidRDefault="00F2353C" w:rsidP="00D43103">
            <w:pPr>
              <w:rPr>
                <w:rFonts w:ascii="Times New Roman" w:hAnsi="Times New Roman"/>
                <w:b/>
                <w:bCs/>
              </w:rPr>
            </w:pPr>
            <w:r w:rsidRPr="00F2353C">
              <w:rPr>
                <w:rFonts w:ascii="Times New Roman" w:hAnsi="Times New Roman"/>
                <w:b/>
                <w:bCs/>
              </w:rPr>
              <w:t>Общие сведения о языке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EB2DD87" w14:textId="1F56F500" w:rsidR="00F2353C" w:rsidRPr="00F2353C" w:rsidRDefault="00F2353C" w:rsidP="00D43103">
            <w:pPr>
              <w:jc w:val="center"/>
              <w:rPr>
                <w:rFonts w:ascii="Times New Roman" w:hAnsi="Times New Roman"/>
                <w:b/>
                <w:bCs/>
              </w:rPr>
            </w:pPr>
            <w:r w:rsidRPr="00F2353C">
              <w:rPr>
                <w:rFonts w:ascii="Times New Roman" w:hAnsi="Times New Roman"/>
                <w:b/>
                <w:bCs/>
              </w:rPr>
              <w:t>3</w:t>
            </w:r>
          </w:p>
        </w:tc>
        <w:tc>
          <w:tcPr>
            <w:tcW w:w="1842" w:type="dxa"/>
            <w:tcBorders>
              <w:top w:val="single" w:sz="4" w:space="0" w:color="000000"/>
              <w:left w:val="single" w:sz="4" w:space="0" w:color="000000"/>
              <w:bottom w:val="single" w:sz="4" w:space="0" w:color="000000"/>
            </w:tcBorders>
            <w:vAlign w:val="center"/>
          </w:tcPr>
          <w:p w14:paraId="0EE967A0" w14:textId="730685CB" w:rsidR="00F2353C" w:rsidRDefault="00F2353C" w:rsidP="00D43103">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B3927F6" w14:textId="77777777" w:rsidR="00F2353C" w:rsidRDefault="00F2353C"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4ABEE31B" w14:textId="77777777" w:rsidR="00F2353C" w:rsidRDefault="00F2353C" w:rsidP="00D43103">
            <w:pPr>
              <w:jc w:val="center"/>
              <w:rPr>
                <w:rFonts w:ascii="Times New Roman" w:hAnsi="Times New Roman"/>
              </w:rPr>
            </w:pPr>
          </w:p>
        </w:tc>
      </w:tr>
      <w:tr w:rsidR="00F2353C" w14:paraId="712C81C3" w14:textId="77777777" w:rsidTr="00D43103">
        <w:trPr>
          <w:trHeight w:val="332"/>
        </w:trPr>
        <w:tc>
          <w:tcPr>
            <w:tcW w:w="597" w:type="dxa"/>
            <w:tcBorders>
              <w:top w:val="single" w:sz="4" w:space="0" w:color="000000"/>
              <w:left w:val="single" w:sz="4" w:space="0" w:color="000000"/>
              <w:bottom w:val="single" w:sz="4" w:space="0" w:color="000000"/>
              <w:right w:val="single" w:sz="4" w:space="0" w:color="000000"/>
            </w:tcBorders>
          </w:tcPr>
          <w:p w14:paraId="6C8D402C" w14:textId="77777777" w:rsidR="00F2353C" w:rsidRDefault="00F2353C" w:rsidP="00D43103">
            <w:pPr>
              <w:jc w:val="center"/>
              <w:rPr>
                <w:rFonts w:ascii="Times New Roman" w:hAnsi="Times New Roman"/>
              </w:rPr>
            </w:pPr>
            <w:r>
              <w:rPr>
                <w:rFonts w:ascii="Times New Roman" w:hAnsi="Times New Roman"/>
              </w:rPr>
              <w:t>2</w:t>
            </w:r>
          </w:p>
        </w:tc>
        <w:tc>
          <w:tcPr>
            <w:tcW w:w="5499" w:type="dxa"/>
            <w:tcBorders>
              <w:top w:val="single" w:sz="4" w:space="0" w:color="000000"/>
              <w:left w:val="single" w:sz="4" w:space="0" w:color="000000"/>
              <w:bottom w:val="single" w:sz="4" w:space="0" w:color="000000"/>
              <w:right w:val="single" w:sz="4" w:space="0" w:color="000000"/>
            </w:tcBorders>
          </w:tcPr>
          <w:p w14:paraId="01E3D113" w14:textId="79370898" w:rsidR="00F2353C" w:rsidRPr="00F2353C" w:rsidRDefault="00F2353C" w:rsidP="00D43103">
            <w:pPr>
              <w:rPr>
                <w:rFonts w:ascii="Times New Roman" w:hAnsi="Times New Roman"/>
                <w:b/>
                <w:bCs/>
              </w:rPr>
            </w:pPr>
            <w:r w:rsidRPr="00F2353C">
              <w:rPr>
                <w:rFonts w:ascii="Times New Roman" w:hAnsi="Times New Roman"/>
                <w:b/>
                <w:bCs/>
              </w:rPr>
              <w:t>Лексика. Фразеология. Лексикография.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1BD86766" w14:textId="1C37A5B3" w:rsidR="00F2353C" w:rsidRPr="00F2353C" w:rsidRDefault="00F2353C" w:rsidP="00D43103">
            <w:pPr>
              <w:jc w:val="center"/>
              <w:rPr>
                <w:rFonts w:ascii="Times New Roman" w:hAnsi="Times New Roman"/>
                <w:b/>
                <w:bCs/>
              </w:rPr>
            </w:pPr>
            <w:r w:rsidRPr="00F2353C">
              <w:rPr>
                <w:rFonts w:ascii="Times New Roman" w:hAnsi="Times New Roman"/>
                <w:b/>
                <w:bCs/>
              </w:rPr>
              <w:t>5</w:t>
            </w:r>
          </w:p>
        </w:tc>
        <w:tc>
          <w:tcPr>
            <w:tcW w:w="1842" w:type="dxa"/>
            <w:tcBorders>
              <w:top w:val="single" w:sz="4" w:space="0" w:color="000000"/>
              <w:left w:val="single" w:sz="4" w:space="0" w:color="000000"/>
              <w:bottom w:val="single" w:sz="4" w:space="0" w:color="000000"/>
            </w:tcBorders>
            <w:vAlign w:val="center"/>
          </w:tcPr>
          <w:p w14:paraId="58036EF3" w14:textId="32BB29AB" w:rsidR="00F2353C" w:rsidRDefault="00F2353C" w:rsidP="00D43103">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16C44848" w14:textId="77777777" w:rsidR="00F2353C" w:rsidRDefault="00F2353C"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0315AA22" w14:textId="77777777" w:rsidR="00F2353C" w:rsidRDefault="00F2353C" w:rsidP="00D43103">
            <w:pPr>
              <w:jc w:val="center"/>
              <w:rPr>
                <w:rFonts w:ascii="Times New Roman" w:hAnsi="Times New Roman"/>
              </w:rPr>
            </w:pPr>
          </w:p>
        </w:tc>
      </w:tr>
      <w:tr w:rsidR="00F2353C" w14:paraId="5E22B774" w14:textId="77777777" w:rsidTr="00D43103">
        <w:trPr>
          <w:trHeight w:val="282"/>
        </w:trPr>
        <w:tc>
          <w:tcPr>
            <w:tcW w:w="597" w:type="dxa"/>
            <w:tcBorders>
              <w:top w:val="single" w:sz="4" w:space="0" w:color="000000"/>
              <w:left w:val="single" w:sz="4" w:space="0" w:color="000000"/>
              <w:bottom w:val="single" w:sz="4" w:space="0" w:color="000000"/>
              <w:right w:val="single" w:sz="4" w:space="0" w:color="000000"/>
            </w:tcBorders>
          </w:tcPr>
          <w:p w14:paraId="537B0483" w14:textId="77777777" w:rsidR="00F2353C" w:rsidRDefault="00F2353C" w:rsidP="00D43103">
            <w:pPr>
              <w:jc w:val="center"/>
              <w:rPr>
                <w:rFonts w:ascii="Times New Roman" w:hAnsi="Times New Roman"/>
              </w:rPr>
            </w:pPr>
            <w:r>
              <w:rPr>
                <w:rFonts w:ascii="Times New Roman" w:hAnsi="Times New Roman"/>
              </w:rPr>
              <w:t>3</w:t>
            </w:r>
          </w:p>
        </w:tc>
        <w:tc>
          <w:tcPr>
            <w:tcW w:w="5499" w:type="dxa"/>
            <w:tcBorders>
              <w:top w:val="single" w:sz="4" w:space="0" w:color="000000"/>
              <w:left w:val="single" w:sz="4" w:space="0" w:color="000000"/>
              <w:bottom w:val="single" w:sz="4" w:space="0" w:color="000000"/>
              <w:right w:val="single" w:sz="4" w:space="0" w:color="000000"/>
            </w:tcBorders>
          </w:tcPr>
          <w:p w14:paraId="3168EAEF" w14:textId="4B8FA35A" w:rsidR="00F2353C" w:rsidRPr="00F2353C" w:rsidRDefault="00F2353C" w:rsidP="00D43103">
            <w:pPr>
              <w:jc w:val="both"/>
              <w:rPr>
                <w:rFonts w:ascii="Times New Roman" w:hAnsi="Times New Roman"/>
                <w:b/>
                <w:bCs/>
              </w:rPr>
            </w:pPr>
            <w:r w:rsidRPr="00F2353C">
              <w:rPr>
                <w:rFonts w:ascii="Times New Roman" w:hAnsi="Times New Roman"/>
                <w:b/>
                <w:bCs/>
              </w:rPr>
              <w:t xml:space="preserve">Фонетика. Графика. Орфоэпия.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9A865" w14:textId="411C5719" w:rsidR="00F2353C" w:rsidRPr="00F2353C" w:rsidRDefault="00F2353C" w:rsidP="00D43103">
            <w:pPr>
              <w:jc w:val="center"/>
              <w:rPr>
                <w:rFonts w:ascii="Times New Roman" w:hAnsi="Times New Roman"/>
                <w:b/>
                <w:bCs/>
              </w:rPr>
            </w:pPr>
            <w:r w:rsidRPr="00F2353C">
              <w:rPr>
                <w:rFonts w:ascii="Times New Roman" w:hAnsi="Times New Roman"/>
                <w:b/>
                <w:bCs/>
              </w:rPr>
              <w:t>3</w:t>
            </w:r>
          </w:p>
        </w:tc>
        <w:tc>
          <w:tcPr>
            <w:tcW w:w="1842" w:type="dxa"/>
            <w:tcBorders>
              <w:top w:val="single" w:sz="4" w:space="0" w:color="000000"/>
              <w:left w:val="single" w:sz="4" w:space="0" w:color="000000"/>
              <w:bottom w:val="single" w:sz="4" w:space="0" w:color="000000"/>
            </w:tcBorders>
            <w:vAlign w:val="center"/>
          </w:tcPr>
          <w:p w14:paraId="0A8DEECE" w14:textId="77777777" w:rsidR="00F2353C" w:rsidRDefault="00F2353C" w:rsidP="00D43103">
            <w:pPr>
              <w:jc w:val="center"/>
              <w:rPr>
                <w:rFonts w:ascii="Times New Roman" w:hAnsi="Times New Roman"/>
              </w:rPr>
            </w:pPr>
            <w:r w:rsidRPr="00F921D6">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020F0C96" w14:textId="77777777" w:rsidR="00F2353C" w:rsidRDefault="00F2353C"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16628F5E" w14:textId="77777777" w:rsidR="00F2353C" w:rsidRDefault="00F2353C" w:rsidP="00D43103">
            <w:pPr>
              <w:jc w:val="center"/>
              <w:rPr>
                <w:rFonts w:ascii="Times New Roman" w:hAnsi="Times New Roman"/>
              </w:rPr>
            </w:pPr>
          </w:p>
        </w:tc>
      </w:tr>
      <w:tr w:rsidR="00F2353C" w14:paraId="2048B1A0" w14:textId="77777777" w:rsidTr="00D43103">
        <w:trPr>
          <w:trHeight w:val="282"/>
        </w:trPr>
        <w:tc>
          <w:tcPr>
            <w:tcW w:w="597" w:type="dxa"/>
            <w:tcBorders>
              <w:top w:val="single" w:sz="4" w:space="0" w:color="000000"/>
              <w:left w:val="single" w:sz="4" w:space="0" w:color="000000"/>
              <w:bottom w:val="single" w:sz="4" w:space="0" w:color="000000"/>
              <w:right w:val="single" w:sz="4" w:space="0" w:color="000000"/>
            </w:tcBorders>
          </w:tcPr>
          <w:p w14:paraId="74E4D7B8" w14:textId="77777777" w:rsidR="00F2353C" w:rsidRDefault="00F2353C" w:rsidP="00D43103">
            <w:pPr>
              <w:jc w:val="center"/>
              <w:rPr>
                <w:rFonts w:ascii="Times New Roman" w:hAnsi="Times New Roman"/>
              </w:rPr>
            </w:pPr>
            <w:r>
              <w:rPr>
                <w:rFonts w:ascii="Times New Roman" w:hAnsi="Times New Roman"/>
              </w:rPr>
              <w:t>4</w:t>
            </w:r>
          </w:p>
        </w:tc>
        <w:tc>
          <w:tcPr>
            <w:tcW w:w="5499" w:type="dxa"/>
            <w:tcBorders>
              <w:top w:val="single" w:sz="4" w:space="0" w:color="000000"/>
              <w:left w:val="single" w:sz="4" w:space="0" w:color="000000"/>
              <w:bottom w:val="single" w:sz="4" w:space="0" w:color="000000"/>
              <w:right w:val="single" w:sz="4" w:space="0" w:color="000000"/>
            </w:tcBorders>
          </w:tcPr>
          <w:p w14:paraId="0A34B458" w14:textId="705939FC" w:rsidR="00F2353C" w:rsidRPr="00F2353C" w:rsidRDefault="00F2353C" w:rsidP="00D43103">
            <w:pPr>
              <w:jc w:val="both"/>
              <w:rPr>
                <w:rFonts w:ascii="Times New Roman" w:hAnsi="Times New Roman"/>
                <w:b/>
                <w:bCs/>
              </w:rPr>
            </w:pPr>
            <w:r w:rsidRPr="00F2353C">
              <w:rPr>
                <w:rFonts w:ascii="Times New Roman" w:hAnsi="Times New Roman"/>
                <w:b/>
                <w:bCs/>
              </w:rPr>
              <w:t>Морфемика и словообразование.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2F7493F" w14:textId="18633B21" w:rsidR="00F2353C" w:rsidRPr="00F2353C" w:rsidRDefault="00F2353C" w:rsidP="00D43103">
            <w:pPr>
              <w:jc w:val="center"/>
              <w:rPr>
                <w:rFonts w:ascii="Times New Roman" w:hAnsi="Times New Roman"/>
                <w:b/>
                <w:bCs/>
              </w:rPr>
            </w:pPr>
            <w:r w:rsidRPr="00F2353C">
              <w:rPr>
                <w:rFonts w:ascii="Times New Roman" w:hAnsi="Times New Roman"/>
                <w:b/>
                <w:bCs/>
              </w:rPr>
              <w:t>2</w:t>
            </w:r>
          </w:p>
        </w:tc>
        <w:tc>
          <w:tcPr>
            <w:tcW w:w="1842" w:type="dxa"/>
            <w:tcBorders>
              <w:top w:val="single" w:sz="4" w:space="0" w:color="000000"/>
              <w:left w:val="single" w:sz="4" w:space="0" w:color="000000"/>
              <w:bottom w:val="single" w:sz="4" w:space="0" w:color="000000"/>
            </w:tcBorders>
            <w:vAlign w:val="center"/>
          </w:tcPr>
          <w:p w14:paraId="03C1AEFC" w14:textId="31E021CD" w:rsidR="00F2353C" w:rsidRDefault="00F2353C" w:rsidP="00D43103">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3862BCC2" w14:textId="77777777" w:rsidR="00F2353C" w:rsidRDefault="00F2353C"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3EF035B2" w14:textId="77777777" w:rsidR="00F2353C" w:rsidRDefault="00F2353C" w:rsidP="00D43103">
            <w:pPr>
              <w:jc w:val="center"/>
              <w:rPr>
                <w:rFonts w:ascii="Times New Roman" w:hAnsi="Times New Roman"/>
              </w:rPr>
            </w:pPr>
          </w:p>
        </w:tc>
      </w:tr>
      <w:tr w:rsidR="00F2353C" w14:paraId="68236613" w14:textId="77777777" w:rsidTr="00D43103">
        <w:trPr>
          <w:trHeight w:val="282"/>
        </w:trPr>
        <w:tc>
          <w:tcPr>
            <w:tcW w:w="597" w:type="dxa"/>
            <w:tcBorders>
              <w:top w:val="single" w:sz="4" w:space="0" w:color="000000"/>
              <w:left w:val="single" w:sz="4" w:space="0" w:color="000000"/>
              <w:bottom w:val="single" w:sz="4" w:space="0" w:color="000000"/>
              <w:right w:val="single" w:sz="4" w:space="0" w:color="000000"/>
            </w:tcBorders>
          </w:tcPr>
          <w:p w14:paraId="1FD3174D" w14:textId="77777777" w:rsidR="00F2353C" w:rsidRDefault="00F2353C" w:rsidP="00D43103">
            <w:pPr>
              <w:jc w:val="center"/>
              <w:rPr>
                <w:rFonts w:ascii="Times New Roman" w:hAnsi="Times New Roman"/>
              </w:rPr>
            </w:pPr>
            <w:r>
              <w:rPr>
                <w:rFonts w:ascii="Times New Roman" w:hAnsi="Times New Roman"/>
              </w:rPr>
              <w:t>5</w:t>
            </w:r>
          </w:p>
        </w:tc>
        <w:tc>
          <w:tcPr>
            <w:tcW w:w="5499" w:type="dxa"/>
            <w:tcBorders>
              <w:top w:val="single" w:sz="4" w:space="0" w:color="000000"/>
              <w:left w:val="single" w:sz="4" w:space="0" w:color="000000"/>
              <w:bottom w:val="single" w:sz="4" w:space="0" w:color="000000"/>
              <w:right w:val="single" w:sz="4" w:space="0" w:color="000000"/>
            </w:tcBorders>
          </w:tcPr>
          <w:p w14:paraId="0031A617" w14:textId="7FFA6A77" w:rsidR="00F2353C" w:rsidRPr="00F2353C" w:rsidRDefault="00F2353C" w:rsidP="00D43103">
            <w:pPr>
              <w:jc w:val="both"/>
              <w:rPr>
                <w:rFonts w:ascii="Times New Roman" w:hAnsi="Times New Roman"/>
                <w:b/>
                <w:bCs/>
              </w:rPr>
            </w:pPr>
            <w:r w:rsidRPr="00F2353C">
              <w:rPr>
                <w:rFonts w:ascii="Times New Roman" w:hAnsi="Times New Roman"/>
                <w:b/>
                <w:bCs/>
              </w:rPr>
              <w:t>Морфология и орфография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BBD6DEA" w14:textId="7D5BA816" w:rsidR="00F2353C" w:rsidRPr="00F2353C" w:rsidRDefault="00F2353C" w:rsidP="00D43103">
            <w:pPr>
              <w:jc w:val="center"/>
              <w:rPr>
                <w:rFonts w:ascii="Times New Roman" w:hAnsi="Times New Roman"/>
                <w:b/>
                <w:bCs/>
              </w:rPr>
            </w:pPr>
            <w:r w:rsidRPr="00F2353C">
              <w:rPr>
                <w:rFonts w:ascii="Times New Roman" w:hAnsi="Times New Roman"/>
                <w:b/>
                <w:bCs/>
              </w:rPr>
              <w:t>45</w:t>
            </w:r>
          </w:p>
        </w:tc>
        <w:tc>
          <w:tcPr>
            <w:tcW w:w="1842" w:type="dxa"/>
            <w:tcBorders>
              <w:top w:val="single" w:sz="4" w:space="0" w:color="000000"/>
              <w:left w:val="single" w:sz="4" w:space="0" w:color="000000"/>
              <w:bottom w:val="single" w:sz="4" w:space="0" w:color="000000"/>
            </w:tcBorders>
            <w:vAlign w:val="center"/>
          </w:tcPr>
          <w:p w14:paraId="7D2E6E44" w14:textId="404C456F" w:rsidR="00F2353C" w:rsidRDefault="00F2353C" w:rsidP="00D43103">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9492120" w14:textId="77777777" w:rsidR="00F2353C" w:rsidRDefault="00F2353C"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0588B20E" w14:textId="77777777" w:rsidR="00F2353C" w:rsidRDefault="00F2353C" w:rsidP="00D43103">
            <w:pPr>
              <w:jc w:val="center"/>
              <w:rPr>
                <w:rFonts w:ascii="Times New Roman" w:hAnsi="Times New Roman"/>
              </w:rPr>
            </w:pPr>
          </w:p>
        </w:tc>
      </w:tr>
      <w:tr w:rsidR="00F2353C" w14:paraId="2CF6BC23" w14:textId="77777777" w:rsidTr="00D43103">
        <w:trPr>
          <w:trHeight w:val="282"/>
        </w:trPr>
        <w:tc>
          <w:tcPr>
            <w:tcW w:w="597" w:type="dxa"/>
            <w:tcBorders>
              <w:top w:val="single" w:sz="4" w:space="0" w:color="000000"/>
              <w:left w:val="single" w:sz="4" w:space="0" w:color="000000"/>
              <w:bottom w:val="single" w:sz="4" w:space="0" w:color="000000"/>
              <w:right w:val="single" w:sz="4" w:space="0" w:color="000000"/>
            </w:tcBorders>
          </w:tcPr>
          <w:p w14:paraId="310FE070" w14:textId="49108D76" w:rsidR="00F2353C" w:rsidRDefault="00F2353C"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4921F3FD" w14:textId="34F049A6" w:rsidR="00F2353C" w:rsidRDefault="00F2353C" w:rsidP="00D43103">
            <w:pPr>
              <w:jc w:val="both"/>
              <w:rPr>
                <w:rFonts w:ascii="Times New Roman" w:hAnsi="Times New Roman"/>
              </w:rPr>
            </w:pPr>
            <w:r>
              <w:rPr>
                <w:rFonts w:ascii="Times New Roman" w:hAnsi="Times New Roman"/>
              </w:rPr>
              <w:t>5.1. Орфография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A1FCE" w14:textId="224B06FA" w:rsidR="00F2353C" w:rsidRDefault="00C214B0" w:rsidP="00D43103">
            <w:pPr>
              <w:jc w:val="center"/>
              <w:rPr>
                <w:rFonts w:ascii="Times New Roman" w:hAnsi="Times New Roman"/>
              </w:rPr>
            </w:pPr>
            <w:r>
              <w:rPr>
                <w:rFonts w:ascii="Times New Roman" w:hAnsi="Times New Roman"/>
              </w:rPr>
              <w:t>15</w:t>
            </w:r>
          </w:p>
        </w:tc>
        <w:tc>
          <w:tcPr>
            <w:tcW w:w="1842" w:type="dxa"/>
            <w:tcBorders>
              <w:top w:val="single" w:sz="4" w:space="0" w:color="000000"/>
              <w:left w:val="single" w:sz="4" w:space="0" w:color="000000"/>
              <w:bottom w:val="single" w:sz="4" w:space="0" w:color="000000"/>
            </w:tcBorders>
            <w:vAlign w:val="center"/>
          </w:tcPr>
          <w:p w14:paraId="51C2F515" w14:textId="77777777" w:rsidR="00F2353C" w:rsidRDefault="00F2353C" w:rsidP="00D43103">
            <w:pPr>
              <w:jc w:val="center"/>
              <w:rPr>
                <w:rFonts w:ascii="Times New Roman" w:hAnsi="Times New Roman"/>
              </w:rPr>
            </w:pPr>
            <w:r w:rsidRPr="00F921D6">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3F40F8E7" w14:textId="77777777" w:rsidR="00F2353C" w:rsidRDefault="00F2353C"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3A997A54" w14:textId="77777777" w:rsidR="00F2353C" w:rsidRDefault="00F2353C" w:rsidP="00D43103">
            <w:pPr>
              <w:jc w:val="center"/>
              <w:rPr>
                <w:rFonts w:ascii="Times New Roman" w:hAnsi="Times New Roman"/>
              </w:rPr>
            </w:pPr>
          </w:p>
        </w:tc>
      </w:tr>
      <w:tr w:rsidR="00F2353C" w14:paraId="1A960334"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109C5978" w14:textId="1B0FD56A" w:rsidR="00F2353C" w:rsidRDefault="00F2353C"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59210066" w14:textId="18454EE3" w:rsidR="00F2353C" w:rsidRDefault="00C214B0" w:rsidP="00D43103">
            <w:pPr>
              <w:jc w:val="both"/>
              <w:rPr>
                <w:rFonts w:ascii="Times New Roman" w:hAnsi="Times New Roman"/>
              </w:rPr>
            </w:pPr>
            <w:r>
              <w:rPr>
                <w:rFonts w:ascii="Times New Roman" w:eastAsia="Times New Roman" w:hAnsi="Times New Roman"/>
              </w:rPr>
              <w:t xml:space="preserve">5.2 Имя существительное </w:t>
            </w:r>
            <w:r w:rsidR="00F2353C">
              <w:rPr>
                <w:rFonts w:ascii="Times New Roman" w:eastAsia="Times New Roman" w:hAnsi="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2191E8C" w14:textId="7CD4F2FC" w:rsidR="00F2353C" w:rsidRDefault="00C214B0" w:rsidP="00D43103">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78B5C45C" w14:textId="107A958D" w:rsidR="00F2353C" w:rsidRDefault="00F2353C" w:rsidP="00C214B0">
            <w:pPr>
              <w:rPr>
                <w:rFonts w:ascii="Times New Roman" w:hAnsi="Times New Roman"/>
              </w:rPr>
            </w:pPr>
          </w:p>
        </w:tc>
        <w:tc>
          <w:tcPr>
            <w:tcW w:w="1985" w:type="dxa"/>
            <w:tcBorders>
              <w:top w:val="single" w:sz="4" w:space="0" w:color="000000"/>
              <w:left w:val="single" w:sz="4" w:space="0" w:color="000000"/>
              <w:bottom w:val="single" w:sz="4" w:space="0" w:color="000000"/>
            </w:tcBorders>
          </w:tcPr>
          <w:p w14:paraId="703B0603" w14:textId="77777777" w:rsidR="00F2353C" w:rsidRDefault="00F2353C"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362A664" w14:textId="77777777" w:rsidR="00F2353C" w:rsidRDefault="00F2353C" w:rsidP="00D43103">
            <w:pPr>
              <w:jc w:val="center"/>
              <w:rPr>
                <w:rFonts w:ascii="Times New Roman" w:hAnsi="Times New Roman"/>
              </w:rPr>
            </w:pPr>
          </w:p>
        </w:tc>
      </w:tr>
      <w:tr w:rsidR="00C214B0" w14:paraId="76507E8F"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7AD77FFD"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3856198D" w14:textId="41B51CC3" w:rsidR="00C214B0" w:rsidRDefault="00C214B0" w:rsidP="00D43103">
            <w:pPr>
              <w:jc w:val="both"/>
              <w:rPr>
                <w:rFonts w:ascii="Times New Roman" w:eastAsia="Times New Roman" w:hAnsi="Times New Roman"/>
              </w:rPr>
            </w:pPr>
            <w:r>
              <w:rPr>
                <w:rFonts w:ascii="Times New Roman" w:eastAsia="Times New Roman" w:hAnsi="Times New Roman"/>
              </w:rPr>
              <w:t>5.3 Имя прилагательное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A1F0DD0" w14:textId="5C1D35FC" w:rsidR="00C214B0" w:rsidRDefault="00C214B0" w:rsidP="00D43103">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7461CB5C" w14:textId="77777777" w:rsidR="00C214B0" w:rsidRDefault="00C214B0" w:rsidP="00C214B0">
            <w:pPr>
              <w:rPr>
                <w:rFonts w:ascii="Times New Roman" w:hAnsi="Times New Roman"/>
              </w:rPr>
            </w:pPr>
          </w:p>
        </w:tc>
        <w:tc>
          <w:tcPr>
            <w:tcW w:w="1985" w:type="dxa"/>
            <w:tcBorders>
              <w:top w:val="single" w:sz="4" w:space="0" w:color="000000"/>
              <w:left w:val="single" w:sz="4" w:space="0" w:color="000000"/>
              <w:bottom w:val="single" w:sz="4" w:space="0" w:color="000000"/>
            </w:tcBorders>
          </w:tcPr>
          <w:p w14:paraId="66C390B7"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793A5E7" w14:textId="77777777" w:rsidR="00C214B0" w:rsidRDefault="00C214B0" w:rsidP="00D43103">
            <w:pPr>
              <w:jc w:val="center"/>
              <w:rPr>
                <w:rFonts w:ascii="Times New Roman" w:hAnsi="Times New Roman"/>
              </w:rPr>
            </w:pPr>
          </w:p>
        </w:tc>
      </w:tr>
      <w:tr w:rsidR="00C214B0" w14:paraId="1EF1B43B"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2093A89A"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5BB7DF4E" w14:textId="3C42A52C" w:rsidR="00C214B0" w:rsidRDefault="00C214B0" w:rsidP="00D43103">
            <w:pPr>
              <w:jc w:val="both"/>
              <w:rPr>
                <w:rFonts w:ascii="Times New Roman" w:eastAsia="Times New Roman" w:hAnsi="Times New Roman"/>
              </w:rPr>
            </w:pPr>
            <w:r>
              <w:rPr>
                <w:rFonts w:ascii="Times New Roman" w:eastAsia="Times New Roman" w:hAnsi="Times New Roman"/>
              </w:rPr>
              <w:t>5.4 Имя числительное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7FE987D" w14:textId="63C75A0E" w:rsidR="00C214B0" w:rsidRDefault="00C214B0" w:rsidP="00D43103">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3D2CD57E" w14:textId="71D6B974" w:rsidR="00C214B0" w:rsidRDefault="00C214B0" w:rsidP="00C214B0">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7C0713B1"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368B7419" w14:textId="77777777" w:rsidR="00C214B0" w:rsidRDefault="00C214B0" w:rsidP="00D43103">
            <w:pPr>
              <w:jc w:val="center"/>
              <w:rPr>
                <w:rFonts w:ascii="Times New Roman" w:hAnsi="Times New Roman"/>
              </w:rPr>
            </w:pPr>
          </w:p>
        </w:tc>
      </w:tr>
      <w:tr w:rsidR="00C214B0" w14:paraId="245789EF"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240F2E68"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7573FE81" w14:textId="650B43DA" w:rsidR="00C214B0" w:rsidRDefault="00C214B0" w:rsidP="00D43103">
            <w:pPr>
              <w:jc w:val="both"/>
              <w:rPr>
                <w:rFonts w:ascii="Times New Roman" w:eastAsia="Times New Roman" w:hAnsi="Times New Roman"/>
              </w:rPr>
            </w:pPr>
            <w:r>
              <w:rPr>
                <w:rFonts w:ascii="Times New Roman" w:eastAsia="Times New Roman" w:hAnsi="Times New Roman"/>
              </w:rPr>
              <w:t>5.5 Местоимение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DF799F0" w14:textId="7C36EBFE" w:rsidR="00C214B0" w:rsidRDefault="00C214B0" w:rsidP="00D43103">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1ED98ECA"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1B47A5F0"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6B5B7C3" w14:textId="77777777" w:rsidR="00C214B0" w:rsidRDefault="00C214B0" w:rsidP="00D43103">
            <w:pPr>
              <w:jc w:val="center"/>
              <w:rPr>
                <w:rFonts w:ascii="Times New Roman" w:hAnsi="Times New Roman"/>
              </w:rPr>
            </w:pPr>
          </w:p>
        </w:tc>
      </w:tr>
      <w:tr w:rsidR="00C214B0" w14:paraId="58A0D292"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30E684D2"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168233B3" w14:textId="7484DDDD" w:rsidR="00C214B0" w:rsidRDefault="00C214B0" w:rsidP="00D43103">
            <w:pPr>
              <w:jc w:val="both"/>
              <w:rPr>
                <w:rFonts w:ascii="Times New Roman" w:eastAsia="Times New Roman" w:hAnsi="Times New Roman"/>
              </w:rPr>
            </w:pPr>
            <w:r>
              <w:rPr>
                <w:rFonts w:ascii="Times New Roman" w:eastAsia="Times New Roman" w:hAnsi="Times New Roman"/>
              </w:rPr>
              <w:t xml:space="preserve">5.6 Глагол </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6117A" w14:textId="28406E75" w:rsidR="00C214B0" w:rsidRDefault="00C214B0" w:rsidP="00D43103">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2FD938AF"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3B60505D"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8F7E1DD" w14:textId="77777777" w:rsidR="00C214B0" w:rsidRDefault="00C214B0" w:rsidP="00D43103">
            <w:pPr>
              <w:jc w:val="center"/>
              <w:rPr>
                <w:rFonts w:ascii="Times New Roman" w:hAnsi="Times New Roman"/>
              </w:rPr>
            </w:pPr>
          </w:p>
        </w:tc>
      </w:tr>
      <w:tr w:rsidR="00C214B0" w14:paraId="32698512"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0F5A0F83"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0D11CD3D" w14:textId="3A09800B" w:rsidR="00C214B0" w:rsidRDefault="00C214B0" w:rsidP="00D43103">
            <w:pPr>
              <w:jc w:val="both"/>
              <w:rPr>
                <w:rFonts w:ascii="Times New Roman" w:eastAsia="Times New Roman" w:hAnsi="Times New Roman"/>
              </w:rPr>
            </w:pPr>
            <w:r>
              <w:rPr>
                <w:rFonts w:ascii="Times New Roman" w:eastAsia="Times New Roman" w:hAnsi="Times New Roman"/>
              </w:rPr>
              <w:t xml:space="preserve">5.7  Причастие </w:t>
            </w:r>
          </w:p>
        </w:tc>
        <w:tc>
          <w:tcPr>
            <w:tcW w:w="1134" w:type="dxa"/>
            <w:tcBorders>
              <w:top w:val="single" w:sz="4" w:space="0" w:color="000000"/>
              <w:left w:val="single" w:sz="4" w:space="0" w:color="000000"/>
              <w:bottom w:val="single" w:sz="4" w:space="0" w:color="000000"/>
              <w:right w:val="single" w:sz="4" w:space="0" w:color="000000"/>
            </w:tcBorders>
            <w:vAlign w:val="center"/>
          </w:tcPr>
          <w:p w14:paraId="7EFB5CEC" w14:textId="1981E6BD" w:rsidR="00C214B0" w:rsidRDefault="00C214B0" w:rsidP="00D43103">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0C28B9AE"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11680A13"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F5747C7" w14:textId="77777777" w:rsidR="00C214B0" w:rsidRDefault="00C214B0" w:rsidP="00D43103">
            <w:pPr>
              <w:jc w:val="center"/>
              <w:rPr>
                <w:rFonts w:ascii="Times New Roman" w:hAnsi="Times New Roman"/>
              </w:rPr>
            </w:pPr>
          </w:p>
        </w:tc>
      </w:tr>
      <w:tr w:rsidR="00C214B0" w14:paraId="3E0BE209"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0709EAE0"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2284437B" w14:textId="1C47D332" w:rsidR="00C214B0" w:rsidRDefault="00C214B0" w:rsidP="00D43103">
            <w:pPr>
              <w:jc w:val="both"/>
              <w:rPr>
                <w:rFonts w:ascii="Times New Roman" w:eastAsia="Times New Roman" w:hAnsi="Times New Roman"/>
              </w:rPr>
            </w:pPr>
            <w:r>
              <w:rPr>
                <w:rFonts w:ascii="Times New Roman" w:eastAsia="Times New Roman" w:hAnsi="Times New Roman"/>
              </w:rPr>
              <w:t>5.8 Деепричастие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71D90B0" w14:textId="0A7DEB60" w:rsidR="00C214B0" w:rsidRDefault="00C214B0" w:rsidP="00D43103">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544482F5" w14:textId="1BBB7CEC" w:rsidR="00C214B0" w:rsidRDefault="00C214B0" w:rsidP="00C214B0">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6360D4BB"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14CE0113" w14:textId="77777777" w:rsidR="00C214B0" w:rsidRDefault="00C214B0" w:rsidP="00D43103">
            <w:pPr>
              <w:jc w:val="center"/>
              <w:rPr>
                <w:rFonts w:ascii="Times New Roman" w:hAnsi="Times New Roman"/>
              </w:rPr>
            </w:pPr>
          </w:p>
        </w:tc>
      </w:tr>
      <w:tr w:rsidR="00C214B0" w14:paraId="29FFD855"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223AFB46"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4BC671E3" w14:textId="56DA9173" w:rsidR="00C214B0" w:rsidRDefault="00C214B0" w:rsidP="00D43103">
            <w:pPr>
              <w:jc w:val="both"/>
              <w:rPr>
                <w:rFonts w:ascii="Times New Roman" w:eastAsia="Times New Roman" w:hAnsi="Times New Roman"/>
              </w:rPr>
            </w:pPr>
            <w:r>
              <w:rPr>
                <w:rFonts w:ascii="Times New Roman" w:eastAsia="Times New Roman" w:hAnsi="Times New Roman"/>
              </w:rPr>
              <w:t xml:space="preserve">5.9 Наречие </w:t>
            </w:r>
          </w:p>
        </w:tc>
        <w:tc>
          <w:tcPr>
            <w:tcW w:w="1134" w:type="dxa"/>
            <w:tcBorders>
              <w:top w:val="single" w:sz="4" w:space="0" w:color="000000"/>
              <w:left w:val="single" w:sz="4" w:space="0" w:color="000000"/>
              <w:bottom w:val="single" w:sz="4" w:space="0" w:color="000000"/>
              <w:right w:val="single" w:sz="4" w:space="0" w:color="000000"/>
            </w:tcBorders>
            <w:vAlign w:val="center"/>
          </w:tcPr>
          <w:p w14:paraId="170BF9EB" w14:textId="1A0ACA56" w:rsidR="00C214B0" w:rsidRDefault="00C214B0" w:rsidP="00D43103">
            <w:pPr>
              <w:jc w:val="center"/>
              <w:rPr>
                <w:rFonts w:ascii="Times New Roman" w:hAnsi="Times New Roman"/>
              </w:rPr>
            </w:pPr>
            <w:r>
              <w:rPr>
                <w:rFonts w:ascii="Times New Roman" w:hAnsi="Times New Roman"/>
              </w:rPr>
              <w:t>4</w:t>
            </w:r>
          </w:p>
        </w:tc>
        <w:tc>
          <w:tcPr>
            <w:tcW w:w="1842" w:type="dxa"/>
            <w:tcBorders>
              <w:top w:val="single" w:sz="4" w:space="0" w:color="000000"/>
              <w:left w:val="single" w:sz="4" w:space="0" w:color="000000"/>
              <w:bottom w:val="single" w:sz="4" w:space="0" w:color="000000"/>
            </w:tcBorders>
            <w:vAlign w:val="center"/>
          </w:tcPr>
          <w:p w14:paraId="417F67CA"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FBD8BCB"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35A8DBAA" w14:textId="77777777" w:rsidR="00C214B0" w:rsidRDefault="00C214B0" w:rsidP="00D43103">
            <w:pPr>
              <w:jc w:val="center"/>
              <w:rPr>
                <w:rFonts w:ascii="Times New Roman" w:hAnsi="Times New Roman"/>
              </w:rPr>
            </w:pPr>
          </w:p>
        </w:tc>
      </w:tr>
      <w:tr w:rsidR="00C214B0" w14:paraId="4E0B03DB"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1F2F7973"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7B52EF0A" w14:textId="783A9B40" w:rsidR="00C214B0" w:rsidRDefault="00C214B0" w:rsidP="00D43103">
            <w:pPr>
              <w:jc w:val="both"/>
              <w:rPr>
                <w:rFonts w:ascii="Times New Roman" w:eastAsia="Times New Roman" w:hAnsi="Times New Roman"/>
              </w:rPr>
            </w:pPr>
            <w:r>
              <w:rPr>
                <w:rFonts w:ascii="Times New Roman" w:eastAsia="Times New Roman" w:hAnsi="Times New Roman"/>
              </w:rPr>
              <w:t>5.10 Слова категории состояния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7A950AA" w14:textId="7B62F163" w:rsidR="00C214B0" w:rsidRDefault="00C214B0" w:rsidP="00D43103">
            <w:pPr>
              <w:jc w:val="center"/>
              <w:rPr>
                <w:rFonts w:ascii="Times New Roman" w:hAnsi="Times New Roman"/>
              </w:rPr>
            </w:pPr>
            <w:r>
              <w:rPr>
                <w:rFonts w:ascii="Times New Roman" w:hAnsi="Times New Roman"/>
              </w:rPr>
              <w:t>1</w:t>
            </w:r>
          </w:p>
        </w:tc>
        <w:tc>
          <w:tcPr>
            <w:tcW w:w="1842" w:type="dxa"/>
            <w:tcBorders>
              <w:top w:val="single" w:sz="4" w:space="0" w:color="000000"/>
              <w:left w:val="single" w:sz="4" w:space="0" w:color="000000"/>
              <w:bottom w:val="single" w:sz="4" w:space="0" w:color="000000"/>
            </w:tcBorders>
            <w:vAlign w:val="center"/>
          </w:tcPr>
          <w:p w14:paraId="75885150"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09A455D0"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007CC7D6" w14:textId="77777777" w:rsidR="00C214B0" w:rsidRDefault="00C214B0" w:rsidP="00D43103">
            <w:pPr>
              <w:jc w:val="center"/>
              <w:rPr>
                <w:rFonts w:ascii="Times New Roman" w:hAnsi="Times New Roman"/>
              </w:rPr>
            </w:pPr>
          </w:p>
        </w:tc>
      </w:tr>
      <w:tr w:rsidR="00C214B0" w14:paraId="50765F2F"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5E9682C1" w14:textId="682E65F7" w:rsidR="00C214B0" w:rsidRDefault="00C214B0" w:rsidP="00D43103">
            <w:pPr>
              <w:jc w:val="center"/>
              <w:rPr>
                <w:rFonts w:ascii="Times New Roman" w:hAnsi="Times New Roman"/>
              </w:rPr>
            </w:pPr>
            <w:r>
              <w:rPr>
                <w:rFonts w:ascii="Times New Roman" w:hAnsi="Times New Roman"/>
              </w:rPr>
              <w:t>6</w:t>
            </w:r>
          </w:p>
        </w:tc>
        <w:tc>
          <w:tcPr>
            <w:tcW w:w="5499" w:type="dxa"/>
            <w:tcBorders>
              <w:top w:val="single" w:sz="4" w:space="0" w:color="000000"/>
              <w:left w:val="single" w:sz="4" w:space="0" w:color="000000"/>
              <w:bottom w:val="single" w:sz="4" w:space="0" w:color="000000"/>
              <w:right w:val="single" w:sz="4" w:space="0" w:color="000000"/>
            </w:tcBorders>
          </w:tcPr>
          <w:p w14:paraId="4F230EF0" w14:textId="056A4427" w:rsidR="00C214B0" w:rsidRPr="00C214B0" w:rsidRDefault="00C214B0" w:rsidP="00D43103">
            <w:pPr>
              <w:jc w:val="both"/>
              <w:rPr>
                <w:rFonts w:ascii="Times New Roman" w:eastAsia="Times New Roman" w:hAnsi="Times New Roman"/>
                <w:b/>
                <w:bCs/>
              </w:rPr>
            </w:pPr>
            <w:r w:rsidRPr="00C214B0">
              <w:rPr>
                <w:rFonts w:ascii="Times New Roman" w:eastAsia="Times New Roman" w:hAnsi="Times New Roman"/>
                <w:b/>
                <w:bCs/>
              </w:rPr>
              <w:t>Служебные части речи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F00EB73" w14:textId="58C53D8B" w:rsidR="00C214B0" w:rsidRPr="00C214B0" w:rsidRDefault="00C214B0" w:rsidP="00D43103">
            <w:pPr>
              <w:jc w:val="center"/>
              <w:rPr>
                <w:rFonts w:ascii="Times New Roman" w:hAnsi="Times New Roman"/>
                <w:b/>
                <w:bCs/>
              </w:rPr>
            </w:pPr>
            <w:r w:rsidRPr="00C214B0">
              <w:rPr>
                <w:rFonts w:ascii="Times New Roman" w:hAnsi="Times New Roman"/>
                <w:b/>
                <w:bCs/>
              </w:rPr>
              <w:t>8</w:t>
            </w:r>
          </w:p>
        </w:tc>
        <w:tc>
          <w:tcPr>
            <w:tcW w:w="1842" w:type="dxa"/>
            <w:tcBorders>
              <w:top w:val="single" w:sz="4" w:space="0" w:color="000000"/>
              <w:left w:val="single" w:sz="4" w:space="0" w:color="000000"/>
              <w:bottom w:val="single" w:sz="4" w:space="0" w:color="000000"/>
            </w:tcBorders>
            <w:vAlign w:val="center"/>
          </w:tcPr>
          <w:p w14:paraId="31556196"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338D83EC"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70AB2B3" w14:textId="77777777" w:rsidR="00C214B0" w:rsidRDefault="00C214B0" w:rsidP="00D43103">
            <w:pPr>
              <w:jc w:val="center"/>
              <w:rPr>
                <w:rFonts w:ascii="Times New Roman" w:hAnsi="Times New Roman"/>
              </w:rPr>
            </w:pPr>
          </w:p>
        </w:tc>
      </w:tr>
      <w:tr w:rsidR="00C214B0" w14:paraId="378B4783"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0CB34E44"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55CE4BDC" w14:textId="1E83F19B" w:rsidR="00C214B0" w:rsidRPr="00C214B0" w:rsidRDefault="00C214B0" w:rsidP="00D43103">
            <w:pPr>
              <w:jc w:val="both"/>
              <w:rPr>
                <w:rFonts w:ascii="Times New Roman" w:eastAsia="Times New Roman" w:hAnsi="Times New Roman"/>
              </w:rPr>
            </w:pPr>
            <w:r w:rsidRPr="00C214B0">
              <w:rPr>
                <w:rFonts w:ascii="Times New Roman" w:eastAsia="Times New Roman" w:hAnsi="Times New Roman"/>
              </w:rPr>
              <w:t xml:space="preserve">6.1 Предлог </w:t>
            </w:r>
          </w:p>
        </w:tc>
        <w:tc>
          <w:tcPr>
            <w:tcW w:w="1134" w:type="dxa"/>
            <w:tcBorders>
              <w:top w:val="single" w:sz="4" w:space="0" w:color="000000"/>
              <w:left w:val="single" w:sz="4" w:space="0" w:color="000000"/>
              <w:bottom w:val="single" w:sz="4" w:space="0" w:color="000000"/>
              <w:right w:val="single" w:sz="4" w:space="0" w:color="000000"/>
            </w:tcBorders>
            <w:vAlign w:val="center"/>
          </w:tcPr>
          <w:p w14:paraId="664129DC" w14:textId="46D87996" w:rsidR="00C214B0" w:rsidRDefault="00C214B0" w:rsidP="00D43103">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6CEFCF2F"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6EC3E5A"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020DB55" w14:textId="77777777" w:rsidR="00C214B0" w:rsidRDefault="00C214B0" w:rsidP="00D43103">
            <w:pPr>
              <w:jc w:val="center"/>
              <w:rPr>
                <w:rFonts w:ascii="Times New Roman" w:hAnsi="Times New Roman"/>
              </w:rPr>
            </w:pPr>
          </w:p>
        </w:tc>
      </w:tr>
      <w:tr w:rsidR="00C214B0" w14:paraId="76405398"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7CBCB00A"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6DBA6B43" w14:textId="381CE866" w:rsidR="00C214B0" w:rsidRPr="00C214B0" w:rsidRDefault="00C214B0" w:rsidP="00D43103">
            <w:pPr>
              <w:jc w:val="both"/>
              <w:rPr>
                <w:rFonts w:ascii="Times New Roman" w:eastAsia="Times New Roman" w:hAnsi="Times New Roman"/>
              </w:rPr>
            </w:pPr>
            <w:r w:rsidRPr="00C214B0">
              <w:rPr>
                <w:rFonts w:ascii="Times New Roman" w:eastAsia="Times New Roman" w:hAnsi="Times New Roman"/>
              </w:rPr>
              <w:t>6.2 Союз и союзные слова</w:t>
            </w:r>
          </w:p>
        </w:tc>
        <w:tc>
          <w:tcPr>
            <w:tcW w:w="1134" w:type="dxa"/>
            <w:tcBorders>
              <w:top w:val="single" w:sz="4" w:space="0" w:color="000000"/>
              <w:left w:val="single" w:sz="4" w:space="0" w:color="000000"/>
              <w:bottom w:val="single" w:sz="4" w:space="0" w:color="000000"/>
              <w:right w:val="single" w:sz="4" w:space="0" w:color="000000"/>
            </w:tcBorders>
            <w:vAlign w:val="center"/>
          </w:tcPr>
          <w:p w14:paraId="23B1E9D8" w14:textId="480C5BC2" w:rsidR="00C214B0" w:rsidRDefault="00C214B0" w:rsidP="00D43103">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7B64CAB9"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64C21171"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04240E2C" w14:textId="77777777" w:rsidR="00C214B0" w:rsidRDefault="00C214B0" w:rsidP="00D43103">
            <w:pPr>
              <w:jc w:val="center"/>
              <w:rPr>
                <w:rFonts w:ascii="Times New Roman" w:hAnsi="Times New Roman"/>
              </w:rPr>
            </w:pPr>
          </w:p>
        </w:tc>
      </w:tr>
      <w:tr w:rsidR="00C214B0" w14:paraId="29996094"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7D132AB9" w14:textId="77777777" w:rsidR="00C214B0" w:rsidRDefault="00C214B0"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635AE348" w14:textId="38D23971" w:rsidR="00C214B0" w:rsidRPr="00C214B0" w:rsidRDefault="00C214B0" w:rsidP="00D43103">
            <w:pPr>
              <w:jc w:val="both"/>
              <w:rPr>
                <w:rFonts w:ascii="Times New Roman" w:eastAsia="Times New Roman" w:hAnsi="Times New Roman"/>
              </w:rPr>
            </w:pPr>
            <w:r w:rsidRPr="00C214B0">
              <w:rPr>
                <w:rFonts w:ascii="Times New Roman" w:eastAsia="Times New Roman" w:hAnsi="Times New Roman"/>
              </w:rPr>
              <w:t>6.3 Частица</w:t>
            </w:r>
          </w:p>
        </w:tc>
        <w:tc>
          <w:tcPr>
            <w:tcW w:w="1134" w:type="dxa"/>
            <w:tcBorders>
              <w:top w:val="single" w:sz="4" w:space="0" w:color="000000"/>
              <w:left w:val="single" w:sz="4" w:space="0" w:color="000000"/>
              <w:bottom w:val="single" w:sz="4" w:space="0" w:color="000000"/>
              <w:right w:val="single" w:sz="4" w:space="0" w:color="000000"/>
            </w:tcBorders>
            <w:vAlign w:val="center"/>
          </w:tcPr>
          <w:p w14:paraId="30CE2689" w14:textId="73F27D83" w:rsidR="00C214B0" w:rsidRDefault="00C214B0" w:rsidP="00D43103">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6FA92664" w14:textId="38C60626" w:rsidR="00C214B0" w:rsidRDefault="00C214B0" w:rsidP="00C214B0">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4732B540"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F6039E1" w14:textId="77777777" w:rsidR="00C214B0" w:rsidRDefault="00C214B0" w:rsidP="00D43103">
            <w:pPr>
              <w:jc w:val="center"/>
              <w:rPr>
                <w:rFonts w:ascii="Times New Roman" w:hAnsi="Times New Roman"/>
              </w:rPr>
            </w:pPr>
          </w:p>
        </w:tc>
      </w:tr>
      <w:tr w:rsidR="00C214B0" w14:paraId="35071F6B" w14:textId="77777777" w:rsidTr="00D43103">
        <w:trPr>
          <w:trHeight w:val="277"/>
        </w:trPr>
        <w:tc>
          <w:tcPr>
            <w:tcW w:w="597" w:type="dxa"/>
            <w:tcBorders>
              <w:top w:val="single" w:sz="4" w:space="0" w:color="000000"/>
              <w:left w:val="single" w:sz="4" w:space="0" w:color="000000"/>
              <w:bottom w:val="single" w:sz="4" w:space="0" w:color="000000"/>
              <w:right w:val="single" w:sz="4" w:space="0" w:color="000000"/>
            </w:tcBorders>
          </w:tcPr>
          <w:p w14:paraId="5898E42F" w14:textId="6D4D29AE" w:rsidR="00C214B0" w:rsidRPr="00C214B0" w:rsidRDefault="00C214B0" w:rsidP="00D43103">
            <w:pPr>
              <w:jc w:val="center"/>
              <w:rPr>
                <w:rFonts w:ascii="Times New Roman" w:hAnsi="Times New Roman"/>
                <w:b/>
                <w:bCs/>
              </w:rPr>
            </w:pPr>
            <w:r w:rsidRPr="00C214B0">
              <w:rPr>
                <w:rFonts w:ascii="Times New Roman" w:hAnsi="Times New Roman"/>
                <w:b/>
                <w:bCs/>
              </w:rPr>
              <w:t>7</w:t>
            </w:r>
          </w:p>
        </w:tc>
        <w:tc>
          <w:tcPr>
            <w:tcW w:w="5499" w:type="dxa"/>
            <w:tcBorders>
              <w:top w:val="single" w:sz="4" w:space="0" w:color="000000"/>
              <w:left w:val="single" w:sz="4" w:space="0" w:color="000000"/>
              <w:bottom w:val="single" w:sz="4" w:space="0" w:color="000000"/>
              <w:right w:val="single" w:sz="4" w:space="0" w:color="000000"/>
            </w:tcBorders>
          </w:tcPr>
          <w:p w14:paraId="7C76B2EA" w14:textId="650EA6CF" w:rsidR="00C214B0" w:rsidRPr="00C214B0" w:rsidRDefault="00C214B0" w:rsidP="00D43103">
            <w:pPr>
              <w:jc w:val="both"/>
              <w:rPr>
                <w:rFonts w:ascii="Times New Roman" w:eastAsia="Times New Roman" w:hAnsi="Times New Roman"/>
                <w:b/>
                <w:bCs/>
              </w:rPr>
            </w:pPr>
            <w:r w:rsidRPr="00C214B0">
              <w:rPr>
                <w:rFonts w:ascii="Times New Roman" w:eastAsia="Times New Roman" w:hAnsi="Times New Roman"/>
                <w:b/>
                <w:bCs/>
              </w:rPr>
              <w:t>Повторение и обобщение изученного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70BAC506" w14:textId="7E2251AD" w:rsidR="00C214B0" w:rsidRPr="00C214B0" w:rsidRDefault="00C214B0" w:rsidP="00D43103">
            <w:pPr>
              <w:jc w:val="center"/>
              <w:rPr>
                <w:rFonts w:ascii="Times New Roman" w:hAnsi="Times New Roman"/>
                <w:b/>
                <w:bCs/>
              </w:rPr>
            </w:pPr>
            <w:r w:rsidRPr="00C214B0">
              <w:rPr>
                <w:rFonts w:ascii="Times New Roman" w:hAnsi="Times New Roman"/>
                <w:b/>
                <w:bCs/>
              </w:rPr>
              <w:t>2</w:t>
            </w:r>
          </w:p>
        </w:tc>
        <w:tc>
          <w:tcPr>
            <w:tcW w:w="1842" w:type="dxa"/>
            <w:tcBorders>
              <w:top w:val="single" w:sz="4" w:space="0" w:color="000000"/>
              <w:left w:val="single" w:sz="4" w:space="0" w:color="000000"/>
              <w:bottom w:val="single" w:sz="4" w:space="0" w:color="000000"/>
            </w:tcBorders>
            <w:vAlign w:val="center"/>
          </w:tcPr>
          <w:p w14:paraId="4825677F" w14:textId="77777777" w:rsidR="00C214B0" w:rsidRDefault="00C214B0" w:rsidP="00C214B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5E0057C4" w14:textId="77777777" w:rsidR="00C214B0" w:rsidRDefault="00C214B0" w:rsidP="00D43103">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4E33D1DE" w14:textId="77777777" w:rsidR="00C214B0" w:rsidRDefault="00C214B0" w:rsidP="00D43103">
            <w:pPr>
              <w:jc w:val="center"/>
              <w:rPr>
                <w:rFonts w:ascii="Times New Roman" w:hAnsi="Times New Roman"/>
              </w:rPr>
            </w:pPr>
          </w:p>
        </w:tc>
      </w:tr>
      <w:tr w:rsidR="00F2353C" w14:paraId="52FEF382" w14:textId="77777777" w:rsidTr="00D43103">
        <w:trPr>
          <w:trHeight w:val="356"/>
        </w:trPr>
        <w:tc>
          <w:tcPr>
            <w:tcW w:w="597" w:type="dxa"/>
            <w:tcBorders>
              <w:top w:val="single" w:sz="4" w:space="0" w:color="000000"/>
              <w:left w:val="single" w:sz="4" w:space="0" w:color="000000"/>
              <w:bottom w:val="single" w:sz="4" w:space="0" w:color="000000"/>
              <w:right w:val="single" w:sz="4" w:space="0" w:color="000000"/>
            </w:tcBorders>
          </w:tcPr>
          <w:p w14:paraId="08059033" w14:textId="77777777" w:rsidR="00F2353C" w:rsidRDefault="00F2353C" w:rsidP="00D43103">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5879B1BE" w14:textId="77777777" w:rsidR="00F2353C" w:rsidRDefault="00F2353C" w:rsidP="00D43103">
            <w:pPr>
              <w:jc w:val="right"/>
              <w:rPr>
                <w:rFonts w:ascii="Times New Roman" w:hAnsi="Times New Roman"/>
                <w:b/>
              </w:rPr>
            </w:pPr>
            <w:r>
              <w:rPr>
                <w:rFonts w:ascii="Times New Roman" w:hAnsi="Times New Roman"/>
                <w:b/>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4FA4AF39" w14:textId="0DA0F5E8" w:rsidR="00F2353C" w:rsidRDefault="00F2353C" w:rsidP="00D43103">
            <w:pPr>
              <w:jc w:val="center"/>
              <w:rPr>
                <w:rFonts w:ascii="Times New Roman" w:hAnsi="Times New Roman"/>
                <w:b/>
              </w:rPr>
            </w:pPr>
            <w:r>
              <w:rPr>
                <w:rFonts w:ascii="Times New Roman" w:hAnsi="Times New Roman"/>
                <w:b/>
              </w:rPr>
              <w:t>68</w:t>
            </w:r>
          </w:p>
        </w:tc>
        <w:tc>
          <w:tcPr>
            <w:tcW w:w="1842" w:type="dxa"/>
            <w:tcBorders>
              <w:top w:val="single" w:sz="4" w:space="0" w:color="000000"/>
              <w:left w:val="single" w:sz="4" w:space="0" w:color="000000"/>
              <w:bottom w:val="single" w:sz="4" w:space="0" w:color="000000"/>
            </w:tcBorders>
            <w:vAlign w:val="center"/>
          </w:tcPr>
          <w:p w14:paraId="7BE2F871" w14:textId="0AE09057" w:rsidR="00F2353C" w:rsidRDefault="00C214B0" w:rsidP="00D43103">
            <w:pPr>
              <w:jc w:val="center"/>
              <w:rPr>
                <w:rFonts w:ascii="Times New Roman" w:hAnsi="Times New Roman"/>
                <w:b/>
              </w:rPr>
            </w:pPr>
            <w:r>
              <w:rPr>
                <w:rFonts w:ascii="Times New Roman" w:hAnsi="Times New Roman"/>
                <w:b/>
              </w:rPr>
              <w:t>6</w:t>
            </w:r>
          </w:p>
        </w:tc>
        <w:tc>
          <w:tcPr>
            <w:tcW w:w="1985" w:type="dxa"/>
            <w:tcBorders>
              <w:top w:val="single" w:sz="4" w:space="0" w:color="000000"/>
              <w:left w:val="single" w:sz="4" w:space="0" w:color="000000"/>
              <w:bottom w:val="single" w:sz="4" w:space="0" w:color="000000"/>
            </w:tcBorders>
          </w:tcPr>
          <w:p w14:paraId="4D6205FB" w14:textId="77777777" w:rsidR="00F2353C" w:rsidRDefault="00F2353C" w:rsidP="00D43103">
            <w:pPr>
              <w:jc w:val="center"/>
              <w:rPr>
                <w:rFonts w:ascii="Times New Roman" w:hAnsi="Times New Roman"/>
                <w:b/>
              </w:rPr>
            </w:pPr>
          </w:p>
        </w:tc>
        <w:tc>
          <w:tcPr>
            <w:tcW w:w="3075" w:type="dxa"/>
            <w:tcBorders>
              <w:top w:val="single" w:sz="4" w:space="0" w:color="000000"/>
              <w:left w:val="single" w:sz="4" w:space="0" w:color="000000"/>
              <w:bottom w:val="single" w:sz="4" w:space="0" w:color="000000"/>
              <w:right w:val="single" w:sz="4" w:space="0" w:color="000000"/>
            </w:tcBorders>
          </w:tcPr>
          <w:p w14:paraId="448C3CA2" w14:textId="77777777" w:rsidR="00F2353C" w:rsidRDefault="00F2353C" w:rsidP="00D43103">
            <w:pPr>
              <w:jc w:val="center"/>
              <w:rPr>
                <w:rFonts w:ascii="Times New Roman" w:hAnsi="Times New Roman"/>
                <w:b/>
              </w:rPr>
            </w:pPr>
          </w:p>
        </w:tc>
      </w:tr>
    </w:tbl>
    <w:p w14:paraId="089F466A" w14:textId="77777777" w:rsidR="006F22D6" w:rsidRDefault="006F22D6" w:rsidP="00AE1641">
      <w:pPr>
        <w:pStyle w:val="a3"/>
        <w:spacing w:after="0" w:line="240" w:lineRule="auto"/>
        <w:ind w:left="0"/>
        <w:jc w:val="center"/>
        <w:rPr>
          <w:rFonts w:ascii="Times New Roman" w:hAnsi="Times New Roman"/>
          <w:b/>
          <w:bCs/>
          <w:sz w:val="28"/>
          <w:szCs w:val="28"/>
        </w:rPr>
      </w:pPr>
    </w:p>
    <w:bookmarkEnd w:id="2"/>
    <w:p w14:paraId="7DE484B5" w14:textId="302207E9" w:rsidR="00AE1641" w:rsidRDefault="00AE1641" w:rsidP="00BD51B5">
      <w:pPr>
        <w:spacing w:after="0" w:line="240" w:lineRule="auto"/>
        <w:jc w:val="both"/>
        <w:rPr>
          <w:rFonts w:ascii="Times New Roman" w:hAnsi="Times New Roman"/>
          <w:b/>
          <w:sz w:val="28"/>
          <w:szCs w:val="28"/>
        </w:rPr>
      </w:pPr>
    </w:p>
    <w:p w14:paraId="334672CF" w14:textId="7962B372" w:rsidR="00BD51B5" w:rsidRDefault="00BD51B5" w:rsidP="00AE1641">
      <w:pPr>
        <w:spacing w:after="0" w:line="240" w:lineRule="auto"/>
        <w:jc w:val="center"/>
        <w:rPr>
          <w:rFonts w:ascii="Times New Roman" w:hAnsi="Times New Roman"/>
          <w:b/>
          <w:sz w:val="28"/>
          <w:szCs w:val="28"/>
        </w:rPr>
      </w:pPr>
      <w:r>
        <w:rPr>
          <w:rFonts w:ascii="Times New Roman" w:hAnsi="Times New Roman"/>
          <w:b/>
          <w:sz w:val="28"/>
          <w:szCs w:val="28"/>
        </w:rPr>
        <w:t>Приложение</w:t>
      </w:r>
    </w:p>
    <w:p w14:paraId="4E94E1AF" w14:textId="77777777" w:rsidR="00BD51B5" w:rsidRDefault="00BD51B5" w:rsidP="00AE1641">
      <w:pPr>
        <w:spacing w:after="0" w:line="240" w:lineRule="auto"/>
        <w:jc w:val="center"/>
        <w:rPr>
          <w:rFonts w:ascii="Times New Roman" w:hAnsi="Times New Roman"/>
          <w:b/>
          <w:sz w:val="28"/>
          <w:szCs w:val="28"/>
        </w:rPr>
      </w:pPr>
    </w:p>
    <w:p w14:paraId="42C407F8" w14:textId="30AF4272" w:rsidR="00AE1641" w:rsidRPr="00990E6E" w:rsidRDefault="00AE1641" w:rsidP="00AE1641">
      <w:pPr>
        <w:spacing w:after="0" w:line="240" w:lineRule="auto"/>
        <w:jc w:val="center"/>
        <w:rPr>
          <w:rFonts w:ascii="Times New Roman" w:hAnsi="Times New Roman"/>
          <w:b/>
          <w:sz w:val="28"/>
          <w:szCs w:val="28"/>
        </w:rPr>
      </w:pPr>
      <w:r w:rsidRPr="00990E6E">
        <w:rPr>
          <w:rFonts w:ascii="Times New Roman" w:hAnsi="Times New Roman"/>
          <w:b/>
          <w:sz w:val="28"/>
          <w:szCs w:val="28"/>
        </w:rPr>
        <w:t>Нормы оценки знаний, умений и навыков учащихся по русскому языку</w:t>
      </w:r>
    </w:p>
    <w:p w14:paraId="75728471"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«Нормы оценки...» призваны обеспечивать одинаковые требования к знаниям, умениям и навыкам учащихся по русскому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2) единые нормативы оценки знаний, умений и навыков; 3) объём различных видов контрольных работ; 4) количество отметок за различные виды контрольных работ.</w:t>
      </w:r>
    </w:p>
    <w:p w14:paraId="454FCA9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проверяются:1) знание полученных сведений о языке; 2) орфографические и пунктуационные навыки; 3) речевые умения.</w:t>
      </w:r>
    </w:p>
    <w:p w14:paraId="211C50FC" w14:textId="77777777" w:rsidR="00AE1641" w:rsidRPr="00990E6E" w:rsidRDefault="00AE1641" w:rsidP="00AE1641">
      <w:pPr>
        <w:spacing w:after="0" w:line="240" w:lineRule="auto"/>
        <w:jc w:val="center"/>
        <w:rPr>
          <w:rFonts w:ascii="Times New Roman" w:hAnsi="Times New Roman"/>
          <w:b/>
          <w:sz w:val="28"/>
          <w:szCs w:val="28"/>
        </w:rPr>
      </w:pPr>
      <w:r w:rsidRPr="00990E6E">
        <w:rPr>
          <w:rFonts w:ascii="Times New Roman" w:hAnsi="Times New Roman"/>
          <w:b/>
          <w:sz w:val="28"/>
          <w:szCs w:val="28"/>
        </w:rPr>
        <w:t>I. Оценка устных ответов учащихся</w:t>
      </w:r>
    </w:p>
    <w:p w14:paraId="565BA19F"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lastRenderedPageBreak/>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определённую тему, показывать его умение применять определения, правила в конкретных случаях.</w:t>
      </w:r>
    </w:p>
    <w:p w14:paraId="145434F2"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При оценке ответа ученика надо учитывать следующие критерии: 1) полноту и правильность ответа; 2) степень осознанности, понимания изученного; 3) языковое оформление ответа.</w:t>
      </w:r>
    </w:p>
    <w:p w14:paraId="7D7FD5C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«5» ставится, если ученик: 1) 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2C38C6B3"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«4» ставится, если ученик даёт ответ, удовлетворяющий тем же требованиям, что и для оценки «5», но допускает 1–2 ошибки, которые сам же исправляет, и 1–2 недочёта в последовательности и языковом оформлении излагаемого.</w:t>
      </w:r>
    </w:p>
    <w:p w14:paraId="192B9CAB"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недостаточно глубоко и доказательно обосновывает свои суждения и не приводит свои примеры; 3) излагает материал непоследовательно и допускает ошибки в языковом оформлении излагаемого.</w:t>
      </w:r>
    </w:p>
    <w:p w14:paraId="39260538"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14:paraId="02A2F88F"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«1» ставится, если ученик обнаруживает полное незнание или непонимание материала.</w:t>
      </w:r>
    </w:p>
    <w:p w14:paraId="412636CD"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(«5», «4» или «3») может ставиться не только за 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721140CC" w14:textId="77777777" w:rsidR="00AE1641" w:rsidRPr="00990E6E" w:rsidRDefault="00AE1641" w:rsidP="00AE1641">
      <w:pPr>
        <w:spacing w:after="0" w:line="240" w:lineRule="auto"/>
        <w:jc w:val="center"/>
        <w:rPr>
          <w:rFonts w:ascii="Times New Roman" w:hAnsi="Times New Roman"/>
          <w:b/>
          <w:sz w:val="28"/>
          <w:szCs w:val="28"/>
        </w:rPr>
      </w:pPr>
      <w:r w:rsidRPr="00990E6E">
        <w:rPr>
          <w:rFonts w:ascii="Times New Roman" w:hAnsi="Times New Roman"/>
          <w:b/>
          <w:sz w:val="28"/>
          <w:szCs w:val="28"/>
        </w:rPr>
        <w:t>II. Оценка диктантов</w:t>
      </w:r>
    </w:p>
    <w:p w14:paraId="1AEFB94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 xml:space="preserve">Диктант </w:t>
      </w:r>
      <w:r>
        <w:rPr>
          <w:rFonts w:ascii="Times New Roman" w:hAnsi="Times New Roman"/>
          <w:sz w:val="28"/>
          <w:szCs w:val="28"/>
        </w:rPr>
        <w:t>–</w:t>
      </w:r>
      <w:r w:rsidRPr="00990E6E">
        <w:rPr>
          <w:rFonts w:ascii="Times New Roman" w:hAnsi="Times New Roman"/>
          <w:sz w:val="28"/>
          <w:szCs w:val="28"/>
        </w:rPr>
        <w:t xml:space="preserve"> одна из основных форм проверки орфографической и пунктуационной грамотности.</w:t>
      </w:r>
    </w:p>
    <w:p w14:paraId="79A40400"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14:paraId="243A761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Объём диктанта устанавливается: для 5 класса – 90–100 слов, для 6 класса – 100–110, для 7 класса – 110–120, для 8 класса – 120–150, для 9</w:t>
      </w:r>
      <w:r>
        <w:rPr>
          <w:rFonts w:ascii="Times New Roman" w:hAnsi="Times New Roman"/>
          <w:sz w:val="28"/>
          <w:szCs w:val="28"/>
        </w:rPr>
        <w:t>–</w:t>
      </w:r>
      <w:r w:rsidRPr="00990E6E">
        <w:rPr>
          <w:rFonts w:ascii="Times New Roman" w:hAnsi="Times New Roman"/>
          <w:sz w:val="28"/>
          <w:szCs w:val="28"/>
        </w:rPr>
        <w:t>11 классов – 150–170 слов. (При подсчёте слов учитываются как самостоятельные, так и служебные слова.)</w:t>
      </w:r>
    </w:p>
    <w:p w14:paraId="71D09D5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b/>
          <w:sz w:val="28"/>
          <w:szCs w:val="28"/>
        </w:rPr>
        <w:lastRenderedPageBreak/>
        <w:t>Контрольный словарный диктант</w:t>
      </w:r>
      <w:r w:rsidRPr="00990E6E">
        <w:rPr>
          <w:rFonts w:ascii="Times New Roman" w:hAnsi="Times New Roman"/>
          <w:sz w:val="28"/>
          <w:szCs w:val="28"/>
        </w:rPr>
        <w:t xml:space="preserve"> проверяет усвоение слов с непроверяемыми и труднопроверяемыми орфограммами. Он может состоять из следующего количества слов: для 5 класса – 15–20, для 6 класса – 20–25, для 7 класса – 25–30, для 8 класса – 30–35, для 9</w:t>
      </w:r>
      <w:r>
        <w:rPr>
          <w:rFonts w:ascii="Times New Roman" w:hAnsi="Times New Roman"/>
          <w:sz w:val="28"/>
          <w:szCs w:val="28"/>
        </w:rPr>
        <w:t>–</w:t>
      </w:r>
      <w:r w:rsidRPr="00990E6E">
        <w:rPr>
          <w:rFonts w:ascii="Times New Roman" w:hAnsi="Times New Roman"/>
          <w:sz w:val="28"/>
          <w:szCs w:val="28"/>
        </w:rPr>
        <w:t>11 классов – 35–40.</w:t>
      </w:r>
    </w:p>
    <w:p w14:paraId="6B3084F7"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Диктант, имеющий целью проверку подготовки учащихся по определённой теме, должен включать основные орфограммы или пунктограммы этой темы, а также обеспечивать выявление прочности ранее приобретённых навыков. Итоговые диктанты, проводимые в конце четверти и года, проверяют подготовку учащихся, как правило, по всем изученным темам.</w:t>
      </w:r>
    </w:p>
    <w:p w14:paraId="3F69F5D6"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w:t>
      </w:r>
      <w:r>
        <w:rPr>
          <w:rFonts w:ascii="Times New Roman" w:hAnsi="Times New Roman"/>
          <w:sz w:val="28"/>
          <w:szCs w:val="28"/>
        </w:rPr>
        <w:t>–</w:t>
      </w:r>
      <w:r w:rsidRPr="00990E6E">
        <w:rPr>
          <w:rFonts w:ascii="Times New Roman" w:hAnsi="Times New Roman"/>
          <w:sz w:val="28"/>
          <w:szCs w:val="28"/>
        </w:rPr>
        <w:t>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пунктограмм не должно превышать в 5 классе 12 различных орфограмм и 2–3 пунктограмм, в 6 классе – 16 различных орфограмм и 3–4 пунктограмм, в 7 классе – 20 различных орфограмм и 4–5 пунктограмм, в 8 классе – 24 различных орфограмм и 10 пунктограмм, в 9</w:t>
      </w:r>
      <w:r>
        <w:rPr>
          <w:rFonts w:ascii="Times New Roman" w:hAnsi="Times New Roman"/>
          <w:sz w:val="28"/>
          <w:szCs w:val="28"/>
        </w:rPr>
        <w:t>–</w:t>
      </w:r>
      <w:r w:rsidRPr="00990E6E">
        <w:rPr>
          <w:rFonts w:ascii="Times New Roman" w:hAnsi="Times New Roman"/>
          <w:sz w:val="28"/>
          <w:szCs w:val="28"/>
        </w:rPr>
        <w:t>11 классах – 24 различных орфограмм и 15 пунктограмм.</w:t>
      </w:r>
    </w:p>
    <w:p w14:paraId="5F08E131"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В тексты контрольных диктантов могут включаться только те изученные орфограммы, которые в достаточной мере закреплялись (не менее чем на двух</w:t>
      </w:r>
      <w:r>
        <w:rPr>
          <w:rFonts w:ascii="Times New Roman" w:hAnsi="Times New Roman"/>
          <w:sz w:val="28"/>
          <w:szCs w:val="28"/>
        </w:rPr>
        <w:t>–</w:t>
      </w:r>
      <w:r w:rsidRPr="00990E6E">
        <w:rPr>
          <w:rFonts w:ascii="Times New Roman" w:hAnsi="Times New Roman"/>
          <w:sz w:val="28"/>
          <w:szCs w:val="28"/>
        </w:rPr>
        <w:t>трёх предыдущих уроках).</w:t>
      </w:r>
    </w:p>
    <w:p w14:paraId="72B3F575"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В диктантах должно быть: в 5 классе – не более 5 слов, в 6–7 классах – не более 7 слов, в 8–11 классах – не более 10 различных слов с непроверяемыми и труднопроверяемыми написаниями, правописанию которых ученики специально обучались.</w:t>
      </w:r>
    </w:p>
    <w:p w14:paraId="7CDC6F7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До конца первой четверти (а в 5 классе до конца первого полугодия) сохраняется объём текста, рекомендованный для предыдущего класса.</w:t>
      </w:r>
    </w:p>
    <w:p w14:paraId="2FADA3C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При оценке диктанта исправляются, но не учитываются орфографические и пунктуационные ошибки:</w:t>
      </w:r>
    </w:p>
    <w:p w14:paraId="3370673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1) в переносе слов;</w:t>
      </w:r>
    </w:p>
    <w:p w14:paraId="7A33F6ED"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2) на правила, которые не включены в школьную программу;</w:t>
      </w:r>
    </w:p>
    <w:p w14:paraId="3694D56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3) на ещё не изученные правила;</w:t>
      </w:r>
    </w:p>
    <w:p w14:paraId="06CC0BF8"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4) в словах с непроверяемыми написаниями, над которыми не проводилась специальная работа;</w:t>
      </w:r>
    </w:p>
    <w:p w14:paraId="5CF3CF02"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5) в передаче авторской пунктуации.</w:t>
      </w:r>
    </w:p>
    <w:p w14:paraId="1059561F"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Исправляются, но не учитываются описки, неправильные написания, искажающие звуковой состав слова, например: «рапотает» (вместо работает), «дулпо» (вместо дупло), «мемля» (вместо земля).</w:t>
      </w:r>
    </w:p>
    <w:p w14:paraId="4E49A74C"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 xml:space="preserve">При оценке диктантов важно также учитывать характер ошибки. Среди ошибок следует выделять </w:t>
      </w:r>
      <w:r w:rsidRPr="00990E6E">
        <w:rPr>
          <w:rFonts w:ascii="Times New Roman" w:hAnsi="Times New Roman"/>
          <w:b/>
          <w:sz w:val="28"/>
          <w:szCs w:val="28"/>
        </w:rPr>
        <w:t>негрубые</w:t>
      </w:r>
      <w:r w:rsidRPr="00990E6E">
        <w:rPr>
          <w:rFonts w:ascii="Times New Roman" w:hAnsi="Times New Roman"/>
          <w:sz w:val="28"/>
          <w:szCs w:val="28"/>
        </w:rPr>
        <w:t>, т. е.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w:t>
      </w:r>
    </w:p>
    <w:p w14:paraId="7AA3E5BF"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1) в исключениях из правил;</w:t>
      </w:r>
    </w:p>
    <w:p w14:paraId="7CB1DA1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2) в написании большой буквы в составных собственных наименованиях;</w:t>
      </w:r>
    </w:p>
    <w:p w14:paraId="4E091241"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lastRenderedPageBreak/>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4D0E165D"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4) в случаях раздельного и слитного написания не с прилагательными и причастиями, выступающими в роли сказуемого;</w:t>
      </w:r>
    </w:p>
    <w:p w14:paraId="307CC3F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 xml:space="preserve">5) в написании </w:t>
      </w:r>
      <w:r w:rsidRPr="00FD577D">
        <w:rPr>
          <w:rFonts w:ascii="Times New Roman" w:hAnsi="Times New Roman"/>
          <w:b/>
          <w:sz w:val="28"/>
          <w:szCs w:val="28"/>
        </w:rPr>
        <w:t>ы</w:t>
      </w:r>
      <w:r w:rsidRPr="00990E6E">
        <w:rPr>
          <w:rFonts w:ascii="Times New Roman" w:hAnsi="Times New Roman"/>
          <w:sz w:val="28"/>
          <w:szCs w:val="28"/>
        </w:rPr>
        <w:t xml:space="preserve"> и </w:t>
      </w:r>
      <w:r w:rsidRPr="00FD577D">
        <w:rPr>
          <w:rFonts w:ascii="Times New Roman" w:hAnsi="Times New Roman"/>
          <w:b/>
          <w:sz w:val="28"/>
          <w:szCs w:val="28"/>
        </w:rPr>
        <w:t>и</w:t>
      </w:r>
      <w:r w:rsidRPr="00990E6E">
        <w:rPr>
          <w:rFonts w:ascii="Times New Roman" w:hAnsi="Times New Roman"/>
          <w:sz w:val="28"/>
          <w:szCs w:val="28"/>
        </w:rPr>
        <w:t xml:space="preserve"> после приставок;</w:t>
      </w:r>
    </w:p>
    <w:p w14:paraId="3D763D22"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6) 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14:paraId="7C1424D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7) в собственных именах нерусского происхождения;</w:t>
      </w:r>
    </w:p>
    <w:p w14:paraId="2BD6C7CB"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8) в случаях, когда вместо одного знака препинания стоит другой;</w:t>
      </w:r>
    </w:p>
    <w:p w14:paraId="69BB6F51"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9) в пропуске одного из сочетающихся знаков препинания или в нарушении их последовательности.</w:t>
      </w:r>
    </w:p>
    <w:p w14:paraId="56AA5595"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14:paraId="5FA22931"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14:paraId="6B132480"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14:paraId="586C2B53"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Первые три однотипные ошибки считаются за одну ошибку, каждая следующая подобная ошибка учитывается как самостоятельная.</w:t>
      </w:r>
    </w:p>
    <w:p w14:paraId="48C6ED7D" w14:textId="77777777" w:rsidR="00AE1641" w:rsidRPr="00990E6E" w:rsidRDefault="00AE1641" w:rsidP="00AE1641">
      <w:pPr>
        <w:spacing w:after="0" w:line="240" w:lineRule="auto"/>
        <w:ind w:firstLine="851"/>
        <w:jc w:val="both"/>
        <w:rPr>
          <w:rFonts w:ascii="Times New Roman" w:hAnsi="Times New Roman"/>
          <w:i/>
          <w:sz w:val="28"/>
          <w:szCs w:val="28"/>
        </w:rPr>
      </w:pPr>
      <w:r w:rsidRPr="00990E6E">
        <w:rPr>
          <w:rFonts w:ascii="Times New Roman" w:hAnsi="Times New Roman"/>
          <w:i/>
          <w:sz w:val="28"/>
          <w:szCs w:val="28"/>
        </w:rPr>
        <w:t>Примечание. Если в одном непроверяемом слове допущены 2 и более ошибки, то все они считаются за одну ошибку.</w:t>
      </w:r>
    </w:p>
    <w:p w14:paraId="1291A230"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 xml:space="preserve">При наличии в контрольном диктанте более 5 </w:t>
      </w:r>
      <w:r w:rsidRPr="00990E6E">
        <w:rPr>
          <w:rFonts w:ascii="Times New Roman" w:hAnsi="Times New Roman"/>
          <w:b/>
          <w:sz w:val="28"/>
          <w:szCs w:val="28"/>
        </w:rPr>
        <w:t>поправок</w:t>
      </w:r>
      <w:r w:rsidRPr="00990E6E">
        <w:rPr>
          <w:rFonts w:ascii="Times New Roman" w:hAnsi="Times New Roman"/>
          <w:sz w:val="28"/>
          <w:szCs w:val="28"/>
        </w:rPr>
        <w:t xml:space="preserve"> (исправление неверного написания на верное) оценка снижается на один балл. Оценка «5» не выставляется при наличии трёх и более исправлений.</w:t>
      </w:r>
    </w:p>
    <w:p w14:paraId="7807D3BD"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Диктант оценивается одной отметкой.</w:t>
      </w:r>
    </w:p>
    <w:p w14:paraId="5F5304B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«5» выставляется за безошибочную работу, а также при наличии в ней 1 негрубой орфографической или 1 негрубой пунктуационной ошибки.</w:t>
      </w:r>
    </w:p>
    <w:p w14:paraId="0EE93235"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14:paraId="2337DE8B"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14:paraId="31613252"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lastRenderedPageBreak/>
        <w:t>В 5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78D433A0"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14:paraId="7FCD7808"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При большем количестве ошибок диктант оценивается баллом «1».</w:t>
      </w:r>
    </w:p>
    <w:p w14:paraId="0882D54D"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 xml:space="preserve">При некоторой вариативности количества ошибок, учитываемых при выставлении оценки за диктант, следует принимать во внимание </w:t>
      </w:r>
      <w:r w:rsidRPr="00990E6E">
        <w:rPr>
          <w:rFonts w:ascii="Times New Roman" w:hAnsi="Times New Roman"/>
          <w:b/>
          <w:sz w:val="28"/>
          <w:szCs w:val="28"/>
        </w:rPr>
        <w:t>предел</w:t>
      </w:r>
      <w:r w:rsidRPr="00990E6E">
        <w:rPr>
          <w:rFonts w:ascii="Times New Roman" w:hAnsi="Times New Roman"/>
          <w:sz w:val="28"/>
          <w:szCs w:val="28"/>
        </w:rPr>
        <w:t>,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8 орфографических ошибок.</w:t>
      </w:r>
    </w:p>
    <w:p w14:paraId="1E3DB155"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 xml:space="preserve">В </w:t>
      </w:r>
      <w:r w:rsidRPr="00990E6E">
        <w:rPr>
          <w:rFonts w:ascii="Times New Roman" w:hAnsi="Times New Roman"/>
          <w:b/>
          <w:sz w:val="28"/>
          <w:szCs w:val="28"/>
        </w:rPr>
        <w:t>комплексной контрольной работе</w:t>
      </w:r>
      <w:r w:rsidRPr="00990E6E">
        <w:rPr>
          <w:rFonts w:ascii="Times New Roman" w:hAnsi="Times New Roman"/>
          <w:sz w:val="28"/>
          <w:szCs w:val="28"/>
        </w:rPr>
        <w:t>, состоящей из диктанта и дополнительного (фонетического, лексического, орфографического, грамматического и пунктуационного) задания, выставляются две оценки за каждый вид работы.</w:t>
      </w:r>
    </w:p>
    <w:p w14:paraId="3FC8D2DC"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При оценке выполнения дополнительных заданий рекомендуется руководствоваться следующим:</w:t>
      </w:r>
    </w:p>
    <w:p w14:paraId="164E189E" w14:textId="77777777" w:rsidR="00AE1641" w:rsidRPr="00E30385" w:rsidRDefault="00AE1641" w:rsidP="00500F2A">
      <w:pPr>
        <w:pStyle w:val="a3"/>
        <w:numPr>
          <w:ilvl w:val="0"/>
          <w:numId w:val="5"/>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«5» ставится, если ученик выполнил все задания верно;</w:t>
      </w:r>
    </w:p>
    <w:p w14:paraId="4D131EF1" w14:textId="77777777" w:rsidR="00AE1641" w:rsidRPr="00E30385" w:rsidRDefault="00AE1641" w:rsidP="00500F2A">
      <w:pPr>
        <w:pStyle w:val="a3"/>
        <w:numPr>
          <w:ilvl w:val="0"/>
          <w:numId w:val="5"/>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«4» ставится, если ученик выполнил правильно не менее 3/4 заданий;</w:t>
      </w:r>
    </w:p>
    <w:p w14:paraId="7196F092" w14:textId="77777777" w:rsidR="00AE1641" w:rsidRPr="00E30385" w:rsidRDefault="00AE1641" w:rsidP="00500F2A">
      <w:pPr>
        <w:pStyle w:val="a3"/>
        <w:numPr>
          <w:ilvl w:val="0"/>
          <w:numId w:val="5"/>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«3» ставится за работу, в которой правильно выполнено не менее половины заданий;</w:t>
      </w:r>
    </w:p>
    <w:p w14:paraId="4697F5E4" w14:textId="77777777" w:rsidR="00AE1641" w:rsidRPr="00E30385" w:rsidRDefault="00AE1641" w:rsidP="00500F2A">
      <w:pPr>
        <w:pStyle w:val="a3"/>
        <w:numPr>
          <w:ilvl w:val="0"/>
          <w:numId w:val="5"/>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«2» ставится за работу, в которой не выполнено более половины заданий;</w:t>
      </w:r>
    </w:p>
    <w:p w14:paraId="4EC1188C" w14:textId="77777777" w:rsidR="00AE1641" w:rsidRPr="00E30385" w:rsidRDefault="00AE1641" w:rsidP="00500F2A">
      <w:pPr>
        <w:pStyle w:val="a3"/>
        <w:numPr>
          <w:ilvl w:val="0"/>
          <w:numId w:val="5"/>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«1» ставится, если ученик не выполнил ни одного задания.</w:t>
      </w:r>
    </w:p>
    <w:p w14:paraId="60D7A233" w14:textId="77777777" w:rsidR="00AE1641" w:rsidRPr="00990E6E" w:rsidRDefault="00AE1641" w:rsidP="00AE1641">
      <w:pPr>
        <w:spacing w:after="0" w:line="240" w:lineRule="auto"/>
        <w:ind w:firstLine="851"/>
        <w:jc w:val="both"/>
        <w:rPr>
          <w:rFonts w:ascii="Times New Roman" w:hAnsi="Times New Roman"/>
          <w:i/>
          <w:sz w:val="28"/>
          <w:szCs w:val="28"/>
        </w:rPr>
      </w:pPr>
      <w:r w:rsidRPr="00990E6E">
        <w:rPr>
          <w:rFonts w:ascii="Times New Roman" w:hAnsi="Times New Roman"/>
          <w:i/>
          <w:sz w:val="28"/>
          <w:szCs w:val="28"/>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4B767B95"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При оценке контрольного словарного диктанта рекомендуется руководствоваться следующим:</w:t>
      </w:r>
    </w:p>
    <w:p w14:paraId="1B6FE30A" w14:textId="77777777" w:rsidR="00AE1641" w:rsidRPr="00E30385" w:rsidRDefault="00AE1641" w:rsidP="00500F2A">
      <w:pPr>
        <w:pStyle w:val="a3"/>
        <w:numPr>
          <w:ilvl w:val="0"/>
          <w:numId w:val="4"/>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«5» ставится за диктант, в котором нет ошибок;</w:t>
      </w:r>
    </w:p>
    <w:p w14:paraId="2E65BD4B" w14:textId="77777777" w:rsidR="00AE1641" w:rsidRPr="00E30385" w:rsidRDefault="00AE1641" w:rsidP="00500F2A">
      <w:pPr>
        <w:pStyle w:val="a3"/>
        <w:numPr>
          <w:ilvl w:val="0"/>
          <w:numId w:val="4"/>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«4» ставится за диктант, в котором ученик допустил 1–2 ошибки;</w:t>
      </w:r>
    </w:p>
    <w:p w14:paraId="101BA4BD" w14:textId="77777777" w:rsidR="00AE1641" w:rsidRPr="00E30385" w:rsidRDefault="00AE1641" w:rsidP="00500F2A">
      <w:pPr>
        <w:pStyle w:val="a3"/>
        <w:numPr>
          <w:ilvl w:val="0"/>
          <w:numId w:val="4"/>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«3» ставится за диктант, в котором допущено 3–4 ошибки;</w:t>
      </w:r>
    </w:p>
    <w:p w14:paraId="0F8BACDF" w14:textId="77777777" w:rsidR="00AE1641" w:rsidRPr="00E30385" w:rsidRDefault="00AE1641" w:rsidP="00500F2A">
      <w:pPr>
        <w:pStyle w:val="a3"/>
        <w:numPr>
          <w:ilvl w:val="0"/>
          <w:numId w:val="4"/>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оценка «2» ставится за диктант, в котором допущено до 7 ошибок;</w:t>
      </w:r>
    </w:p>
    <w:p w14:paraId="7C73A20D" w14:textId="77777777" w:rsidR="00AE1641" w:rsidRPr="00E30385" w:rsidRDefault="00AE1641" w:rsidP="00500F2A">
      <w:pPr>
        <w:pStyle w:val="a3"/>
        <w:numPr>
          <w:ilvl w:val="0"/>
          <w:numId w:val="4"/>
        </w:numPr>
        <w:spacing w:after="0" w:line="240" w:lineRule="auto"/>
        <w:ind w:left="0" w:firstLine="851"/>
        <w:jc w:val="both"/>
        <w:rPr>
          <w:rFonts w:ascii="Times New Roman" w:hAnsi="Times New Roman"/>
          <w:sz w:val="28"/>
          <w:szCs w:val="28"/>
        </w:rPr>
      </w:pPr>
      <w:r w:rsidRPr="00E30385">
        <w:rPr>
          <w:rFonts w:ascii="Times New Roman" w:hAnsi="Times New Roman"/>
          <w:sz w:val="28"/>
          <w:szCs w:val="28"/>
        </w:rPr>
        <w:t>При большем количестве ошибок диктант оценивается баллом «1».</w:t>
      </w:r>
    </w:p>
    <w:p w14:paraId="7B1CD204" w14:textId="77777777" w:rsidR="00AE1641" w:rsidRPr="00990E6E" w:rsidRDefault="00AE1641" w:rsidP="00AE1641">
      <w:pPr>
        <w:spacing w:after="0" w:line="240" w:lineRule="auto"/>
        <w:jc w:val="center"/>
        <w:rPr>
          <w:rFonts w:ascii="Times New Roman" w:hAnsi="Times New Roman"/>
          <w:b/>
          <w:sz w:val="28"/>
          <w:szCs w:val="28"/>
        </w:rPr>
      </w:pPr>
      <w:r w:rsidRPr="00990E6E">
        <w:rPr>
          <w:rFonts w:ascii="Times New Roman" w:hAnsi="Times New Roman"/>
          <w:b/>
          <w:sz w:val="28"/>
          <w:szCs w:val="28"/>
        </w:rPr>
        <w:t>III. Оценка сочинений и изложений</w:t>
      </w:r>
    </w:p>
    <w:p w14:paraId="1BB1E90E"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Сочинения и изложения – основные формы проверки умения правильно и последовательно излагать мысли, уровня речевой подготовки учащихся.</w:t>
      </w:r>
    </w:p>
    <w:p w14:paraId="13466C78"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Сочинения и изложения в 5</w:t>
      </w:r>
      <w:r>
        <w:rPr>
          <w:rFonts w:ascii="Times New Roman" w:hAnsi="Times New Roman"/>
          <w:sz w:val="28"/>
          <w:szCs w:val="28"/>
        </w:rPr>
        <w:t>–</w:t>
      </w:r>
      <w:r w:rsidRPr="00990E6E">
        <w:rPr>
          <w:rFonts w:ascii="Times New Roman" w:hAnsi="Times New Roman"/>
          <w:sz w:val="28"/>
          <w:szCs w:val="28"/>
        </w:rPr>
        <w:t>11 классах проводятся в соответствии с требованиями раздела программы «Развитие навыков связной речи».</w:t>
      </w:r>
    </w:p>
    <w:p w14:paraId="0FBBFBC8"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lastRenderedPageBreak/>
        <w:t>Примерный объём текста для подробного изложения: в 5 классе – 100–150 слов, в 6 классе – 150–200, в 7 классе – 200–250, в 8 классе – 250–350, в 9</w:t>
      </w:r>
      <w:r>
        <w:rPr>
          <w:rFonts w:ascii="Times New Roman" w:hAnsi="Times New Roman"/>
          <w:sz w:val="28"/>
          <w:szCs w:val="28"/>
        </w:rPr>
        <w:t>–</w:t>
      </w:r>
      <w:r w:rsidRPr="00990E6E">
        <w:rPr>
          <w:rFonts w:ascii="Times New Roman" w:hAnsi="Times New Roman"/>
          <w:sz w:val="28"/>
          <w:szCs w:val="28"/>
        </w:rPr>
        <w:t>11 классах – 350–450 слов.</w:t>
      </w:r>
    </w:p>
    <w:p w14:paraId="39B6E65F"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Объём текстов итоговых контрольных подробных изложений в 8</w:t>
      </w:r>
      <w:r>
        <w:rPr>
          <w:rFonts w:ascii="Times New Roman" w:hAnsi="Times New Roman"/>
          <w:sz w:val="28"/>
          <w:szCs w:val="28"/>
        </w:rPr>
        <w:t>–</w:t>
      </w:r>
      <w:r w:rsidRPr="00990E6E">
        <w:rPr>
          <w:rFonts w:ascii="Times New Roman" w:hAnsi="Times New Roman"/>
          <w:sz w:val="28"/>
          <w:szCs w:val="28"/>
        </w:rPr>
        <w:t>11 классах может быть увеличен на 50 слов в связи с тем, что на таких уроках не проводится подготовительная работа.</w:t>
      </w:r>
    </w:p>
    <w:p w14:paraId="38B0A5A0"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Рекомендуется следующий примерный объём классных сочинений: в 5 классе – 0,5–1,0 страницы, в 6 классе – 1,0–1,5, в 7 классе – 1,5–2,0, в 8 классе – 2,0–3,0, в 9</w:t>
      </w:r>
      <w:r>
        <w:rPr>
          <w:rFonts w:ascii="Times New Roman" w:hAnsi="Times New Roman"/>
          <w:sz w:val="28"/>
          <w:szCs w:val="28"/>
        </w:rPr>
        <w:t>–</w:t>
      </w:r>
      <w:r w:rsidRPr="00990E6E">
        <w:rPr>
          <w:rFonts w:ascii="Times New Roman" w:hAnsi="Times New Roman"/>
          <w:sz w:val="28"/>
          <w:szCs w:val="28"/>
        </w:rPr>
        <w:t>11 классах – 3,0–4,0 страницы.</w:t>
      </w:r>
    </w:p>
    <w:p w14:paraId="6BCEC02B"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14:paraId="75AF11AD"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14:paraId="584614F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14:paraId="139EBF4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Содержание сочинения и изложения оценивается по следующим критериям:</w:t>
      </w:r>
    </w:p>
    <w:p w14:paraId="4C1C5963" w14:textId="77777777" w:rsidR="00AE1641" w:rsidRPr="00E30385" w:rsidRDefault="00AE1641" w:rsidP="00500F2A">
      <w:pPr>
        <w:pStyle w:val="a3"/>
        <w:numPr>
          <w:ilvl w:val="0"/>
          <w:numId w:val="2"/>
        </w:numPr>
        <w:spacing w:after="0" w:line="240" w:lineRule="auto"/>
        <w:jc w:val="both"/>
        <w:rPr>
          <w:rFonts w:ascii="Times New Roman" w:hAnsi="Times New Roman"/>
          <w:sz w:val="28"/>
          <w:szCs w:val="28"/>
        </w:rPr>
      </w:pPr>
      <w:r w:rsidRPr="00E30385">
        <w:rPr>
          <w:rFonts w:ascii="Times New Roman" w:hAnsi="Times New Roman"/>
          <w:sz w:val="28"/>
          <w:szCs w:val="28"/>
        </w:rPr>
        <w:t>соответствие работы ученика теме и основной мысли;</w:t>
      </w:r>
    </w:p>
    <w:p w14:paraId="769E01F4" w14:textId="77777777" w:rsidR="00AE1641" w:rsidRPr="00E30385" w:rsidRDefault="00AE1641" w:rsidP="00500F2A">
      <w:pPr>
        <w:pStyle w:val="a3"/>
        <w:numPr>
          <w:ilvl w:val="0"/>
          <w:numId w:val="2"/>
        </w:numPr>
        <w:spacing w:after="0" w:line="240" w:lineRule="auto"/>
        <w:jc w:val="both"/>
        <w:rPr>
          <w:rFonts w:ascii="Times New Roman" w:hAnsi="Times New Roman"/>
          <w:sz w:val="28"/>
          <w:szCs w:val="28"/>
        </w:rPr>
      </w:pPr>
      <w:r w:rsidRPr="00E30385">
        <w:rPr>
          <w:rFonts w:ascii="Times New Roman" w:hAnsi="Times New Roman"/>
          <w:sz w:val="28"/>
          <w:szCs w:val="28"/>
        </w:rPr>
        <w:t>полнота раскрытия темы;</w:t>
      </w:r>
    </w:p>
    <w:p w14:paraId="26BDE96D" w14:textId="77777777" w:rsidR="00AE1641" w:rsidRPr="00E30385" w:rsidRDefault="00AE1641" w:rsidP="00500F2A">
      <w:pPr>
        <w:pStyle w:val="a3"/>
        <w:numPr>
          <w:ilvl w:val="0"/>
          <w:numId w:val="2"/>
        </w:numPr>
        <w:spacing w:after="0" w:line="240" w:lineRule="auto"/>
        <w:jc w:val="both"/>
        <w:rPr>
          <w:rFonts w:ascii="Times New Roman" w:hAnsi="Times New Roman"/>
          <w:sz w:val="28"/>
          <w:szCs w:val="28"/>
        </w:rPr>
      </w:pPr>
      <w:r w:rsidRPr="00E30385">
        <w:rPr>
          <w:rFonts w:ascii="Times New Roman" w:hAnsi="Times New Roman"/>
          <w:sz w:val="28"/>
          <w:szCs w:val="28"/>
        </w:rPr>
        <w:t>правильность фактического материала;</w:t>
      </w:r>
    </w:p>
    <w:p w14:paraId="5EB0B0C5" w14:textId="77777777" w:rsidR="00AE1641" w:rsidRPr="00E30385" w:rsidRDefault="00AE1641" w:rsidP="00500F2A">
      <w:pPr>
        <w:pStyle w:val="a3"/>
        <w:numPr>
          <w:ilvl w:val="0"/>
          <w:numId w:val="2"/>
        </w:numPr>
        <w:spacing w:after="0" w:line="240" w:lineRule="auto"/>
        <w:jc w:val="both"/>
        <w:rPr>
          <w:rFonts w:ascii="Times New Roman" w:hAnsi="Times New Roman"/>
          <w:sz w:val="28"/>
          <w:szCs w:val="28"/>
        </w:rPr>
      </w:pPr>
      <w:r w:rsidRPr="00E30385">
        <w:rPr>
          <w:rFonts w:ascii="Times New Roman" w:hAnsi="Times New Roman"/>
          <w:sz w:val="28"/>
          <w:szCs w:val="28"/>
        </w:rPr>
        <w:t>последовательность изложения.</w:t>
      </w:r>
    </w:p>
    <w:p w14:paraId="3B7A5BEB"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При оценке речевого оформления сочинений и изложений учитывается:</w:t>
      </w:r>
    </w:p>
    <w:p w14:paraId="602524DB" w14:textId="77777777" w:rsidR="00AE1641" w:rsidRPr="00E30385" w:rsidRDefault="00AE1641" w:rsidP="00500F2A">
      <w:pPr>
        <w:pStyle w:val="a3"/>
        <w:numPr>
          <w:ilvl w:val="0"/>
          <w:numId w:val="3"/>
        </w:numPr>
        <w:spacing w:after="0" w:line="240" w:lineRule="auto"/>
        <w:jc w:val="both"/>
        <w:rPr>
          <w:rFonts w:ascii="Times New Roman" w:hAnsi="Times New Roman"/>
          <w:sz w:val="28"/>
          <w:szCs w:val="28"/>
        </w:rPr>
      </w:pPr>
      <w:r w:rsidRPr="00E30385">
        <w:rPr>
          <w:rFonts w:ascii="Times New Roman" w:hAnsi="Times New Roman"/>
          <w:sz w:val="28"/>
          <w:szCs w:val="28"/>
        </w:rPr>
        <w:t>разнообразие словаря и грамматического строя речи;</w:t>
      </w:r>
    </w:p>
    <w:p w14:paraId="0C03C146" w14:textId="77777777" w:rsidR="00AE1641" w:rsidRPr="00E30385" w:rsidRDefault="00AE1641" w:rsidP="00500F2A">
      <w:pPr>
        <w:pStyle w:val="a3"/>
        <w:numPr>
          <w:ilvl w:val="0"/>
          <w:numId w:val="3"/>
        </w:numPr>
        <w:spacing w:after="0" w:line="240" w:lineRule="auto"/>
        <w:jc w:val="both"/>
        <w:rPr>
          <w:rFonts w:ascii="Times New Roman" w:hAnsi="Times New Roman"/>
          <w:sz w:val="28"/>
          <w:szCs w:val="28"/>
        </w:rPr>
      </w:pPr>
      <w:r w:rsidRPr="00E30385">
        <w:rPr>
          <w:rFonts w:ascii="Times New Roman" w:hAnsi="Times New Roman"/>
          <w:sz w:val="28"/>
          <w:szCs w:val="28"/>
        </w:rPr>
        <w:t>стилевое единство и выразительность речи;</w:t>
      </w:r>
    </w:p>
    <w:p w14:paraId="071A5A7F" w14:textId="77777777" w:rsidR="00AE1641" w:rsidRPr="00E30385" w:rsidRDefault="00AE1641" w:rsidP="00500F2A">
      <w:pPr>
        <w:pStyle w:val="a3"/>
        <w:numPr>
          <w:ilvl w:val="0"/>
          <w:numId w:val="3"/>
        </w:numPr>
        <w:spacing w:after="0" w:line="240" w:lineRule="auto"/>
        <w:jc w:val="both"/>
        <w:rPr>
          <w:rFonts w:ascii="Times New Roman" w:hAnsi="Times New Roman"/>
          <w:sz w:val="28"/>
          <w:szCs w:val="28"/>
        </w:rPr>
      </w:pPr>
      <w:r w:rsidRPr="00E30385">
        <w:rPr>
          <w:rFonts w:ascii="Times New Roman" w:hAnsi="Times New Roman"/>
          <w:sz w:val="28"/>
          <w:szCs w:val="28"/>
        </w:rPr>
        <w:t>число речевых недочётов.</w:t>
      </w:r>
    </w:p>
    <w:p w14:paraId="190E793B"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Грамотность оценивается по числу допущенных учеником ошибок – орфографических, пунктуационных и грамматических.</w:t>
      </w:r>
    </w:p>
    <w:p w14:paraId="5B4D7DA9" w14:textId="77777777" w:rsidR="00AE1641" w:rsidRPr="00990E6E" w:rsidRDefault="00AE1641" w:rsidP="00AE1641">
      <w:pPr>
        <w:spacing w:after="0" w:line="240" w:lineRule="auto"/>
        <w:jc w:val="both"/>
        <w:rPr>
          <w:rFonts w:ascii="Times New Roman" w:hAnsi="Times New Roman"/>
          <w:sz w:val="28"/>
          <w:szCs w:val="28"/>
        </w:rPr>
      </w:pPr>
    </w:p>
    <w:tbl>
      <w:tblPr>
        <w:tblStyle w:val="a4"/>
        <w:tblW w:w="13750" w:type="dxa"/>
        <w:tblLook w:val="04A0" w:firstRow="1" w:lastRow="0" w:firstColumn="1" w:lastColumn="0" w:noHBand="0" w:noVBand="1"/>
      </w:tblPr>
      <w:tblGrid>
        <w:gridCol w:w="1040"/>
        <w:gridCol w:w="9308"/>
        <w:gridCol w:w="3402"/>
      </w:tblGrid>
      <w:tr w:rsidR="00AE1641" w:rsidRPr="00990E6E" w14:paraId="5BD73DD9" w14:textId="77777777" w:rsidTr="00C01D9E">
        <w:trPr>
          <w:trHeight w:val="257"/>
        </w:trPr>
        <w:tc>
          <w:tcPr>
            <w:tcW w:w="1040" w:type="dxa"/>
            <w:vMerge w:val="restart"/>
            <w:tcBorders>
              <w:top w:val="single" w:sz="4" w:space="0" w:color="auto"/>
              <w:left w:val="single" w:sz="4" w:space="0" w:color="auto"/>
              <w:bottom w:val="single" w:sz="4" w:space="0" w:color="auto"/>
              <w:right w:val="single" w:sz="4" w:space="0" w:color="auto"/>
            </w:tcBorders>
          </w:tcPr>
          <w:p w14:paraId="46DAA332" w14:textId="77777777" w:rsidR="00AE1641" w:rsidRPr="00990E6E" w:rsidRDefault="00AE1641" w:rsidP="00C01D9E">
            <w:pPr>
              <w:jc w:val="both"/>
              <w:rPr>
                <w:rFonts w:ascii="Times New Roman" w:hAnsi="Times New Roman"/>
                <w:sz w:val="24"/>
                <w:szCs w:val="24"/>
              </w:rPr>
            </w:pPr>
            <w:r>
              <w:rPr>
                <w:rFonts w:ascii="Times New Roman" w:hAnsi="Times New Roman"/>
                <w:sz w:val="24"/>
                <w:szCs w:val="24"/>
              </w:rPr>
              <w:t>Оценка</w:t>
            </w:r>
          </w:p>
          <w:p w14:paraId="4CB39718" w14:textId="77777777" w:rsidR="00AE1641" w:rsidRPr="00990E6E" w:rsidRDefault="00AE1641" w:rsidP="00C01D9E">
            <w:pPr>
              <w:jc w:val="both"/>
              <w:rPr>
                <w:rFonts w:ascii="Times New Roman" w:hAnsi="Times New Roman"/>
                <w:sz w:val="24"/>
                <w:szCs w:val="24"/>
              </w:rPr>
            </w:pPr>
          </w:p>
        </w:tc>
        <w:tc>
          <w:tcPr>
            <w:tcW w:w="12710" w:type="dxa"/>
            <w:gridSpan w:val="2"/>
            <w:tcBorders>
              <w:top w:val="single" w:sz="4" w:space="0" w:color="auto"/>
              <w:left w:val="single" w:sz="4" w:space="0" w:color="auto"/>
              <w:bottom w:val="single" w:sz="4" w:space="0" w:color="auto"/>
              <w:right w:val="single" w:sz="4" w:space="0" w:color="auto"/>
            </w:tcBorders>
            <w:hideMark/>
          </w:tcPr>
          <w:p w14:paraId="20B85D12" w14:textId="77777777" w:rsidR="00AE1641" w:rsidRPr="00990E6E" w:rsidRDefault="00AE1641" w:rsidP="00C01D9E">
            <w:pPr>
              <w:rPr>
                <w:rFonts w:ascii="Times New Roman" w:hAnsi="Times New Roman"/>
                <w:sz w:val="24"/>
                <w:szCs w:val="24"/>
              </w:rPr>
            </w:pPr>
            <w:r w:rsidRPr="00990E6E">
              <w:rPr>
                <w:rStyle w:val="2MicrosoftSansSerif"/>
                <w:rFonts w:ascii="Times New Roman" w:hAnsi="Times New Roman"/>
                <w:sz w:val="24"/>
                <w:szCs w:val="24"/>
              </w:rPr>
              <w:t>Основные критерии оценки</w:t>
            </w:r>
          </w:p>
        </w:tc>
      </w:tr>
      <w:tr w:rsidR="00AE1641" w:rsidRPr="00990E6E" w14:paraId="11D5BFE6" w14:textId="77777777" w:rsidTr="00C01D9E">
        <w:trPr>
          <w:trHeight w:val="257"/>
        </w:trPr>
        <w:tc>
          <w:tcPr>
            <w:tcW w:w="1040" w:type="dxa"/>
            <w:vMerge/>
            <w:tcBorders>
              <w:top w:val="single" w:sz="4" w:space="0" w:color="auto"/>
              <w:left w:val="single" w:sz="4" w:space="0" w:color="auto"/>
              <w:bottom w:val="single" w:sz="4" w:space="0" w:color="auto"/>
              <w:right w:val="single" w:sz="4" w:space="0" w:color="auto"/>
            </w:tcBorders>
            <w:vAlign w:val="center"/>
            <w:hideMark/>
          </w:tcPr>
          <w:p w14:paraId="6B6CA484" w14:textId="77777777" w:rsidR="00AE1641" w:rsidRPr="00990E6E" w:rsidRDefault="00AE1641" w:rsidP="00C01D9E">
            <w:pPr>
              <w:jc w:val="both"/>
              <w:rPr>
                <w:rFonts w:ascii="Times New Roman" w:hAnsi="Times New Roman"/>
                <w:sz w:val="24"/>
                <w:szCs w:val="24"/>
              </w:rPr>
            </w:pPr>
          </w:p>
        </w:tc>
        <w:tc>
          <w:tcPr>
            <w:tcW w:w="9308" w:type="dxa"/>
            <w:tcBorders>
              <w:top w:val="single" w:sz="4" w:space="0" w:color="auto"/>
              <w:left w:val="single" w:sz="4" w:space="0" w:color="auto"/>
              <w:bottom w:val="single" w:sz="4" w:space="0" w:color="auto"/>
              <w:right w:val="single" w:sz="4" w:space="0" w:color="auto"/>
            </w:tcBorders>
            <w:hideMark/>
          </w:tcPr>
          <w:p w14:paraId="41F0515E"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Содержание и речь</w:t>
            </w:r>
          </w:p>
        </w:tc>
        <w:tc>
          <w:tcPr>
            <w:tcW w:w="3402" w:type="dxa"/>
            <w:tcBorders>
              <w:top w:val="single" w:sz="4" w:space="0" w:color="auto"/>
              <w:left w:val="single" w:sz="4" w:space="0" w:color="auto"/>
              <w:bottom w:val="single" w:sz="4" w:space="0" w:color="auto"/>
              <w:right w:val="single" w:sz="4" w:space="0" w:color="auto"/>
            </w:tcBorders>
            <w:hideMark/>
          </w:tcPr>
          <w:p w14:paraId="3B6E4EE7"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Грамотность</w:t>
            </w:r>
          </w:p>
        </w:tc>
      </w:tr>
      <w:tr w:rsidR="00AE1641" w:rsidRPr="00990E6E" w14:paraId="46AE389A" w14:textId="77777777" w:rsidTr="00C01D9E">
        <w:trPr>
          <w:trHeight w:val="1843"/>
        </w:trPr>
        <w:tc>
          <w:tcPr>
            <w:tcW w:w="1040" w:type="dxa"/>
            <w:tcBorders>
              <w:top w:val="single" w:sz="4" w:space="0" w:color="auto"/>
              <w:left w:val="single" w:sz="4" w:space="0" w:color="auto"/>
              <w:bottom w:val="single" w:sz="4" w:space="0" w:color="auto"/>
              <w:right w:val="single" w:sz="4" w:space="0" w:color="auto"/>
            </w:tcBorders>
            <w:hideMark/>
          </w:tcPr>
          <w:p w14:paraId="502F9513" w14:textId="77777777" w:rsidR="00AE1641" w:rsidRPr="00990E6E" w:rsidRDefault="00AE1641" w:rsidP="00C01D9E">
            <w:pPr>
              <w:jc w:val="both"/>
              <w:rPr>
                <w:rFonts w:ascii="Times New Roman" w:hAnsi="Times New Roman"/>
                <w:sz w:val="24"/>
                <w:szCs w:val="24"/>
              </w:rPr>
            </w:pPr>
            <w:r w:rsidRPr="00990E6E">
              <w:rPr>
                <w:rFonts w:ascii="Times New Roman" w:hAnsi="Times New Roman"/>
                <w:sz w:val="24"/>
                <w:szCs w:val="24"/>
              </w:rPr>
              <w:lastRenderedPageBreak/>
              <w:t>«5»</w:t>
            </w:r>
          </w:p>
        </w:tc>
        <w:tc>
          <w:tcPr>
            <w:tcW w:w="9308" w:type="dxa"/>
            <w:tcBorders>
              <w:top w:val="single" w:sz="4" w:space="0" w:color="auto"/>
              <w:left w:val="single" w:sz="4" w:space="0" w:color="auto"/>
              <w:bottom w:val="single" w:sz="4" w:space="0" w:color="auto"/>
              <w:right w:val="single" w:sz="4" w:space="0" w:color="auto"/>
            </w:tcBorders>
            <w:hideMark/>
          </w:tcPr>
          <w:p w14:paraId="4C76CE6C"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1. Содержание работы полностью соответствует теме.</w:t>
            </w:r>
          </w:p>
          <w:p w14:paraId="04D9DAE2"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2. Фактические ошибки отсутствуют.</w:t>
            </w:r>
          </w:p>
          <w:p w14:paraId="34AEB4D1"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3. Содержание излагается последовательно.</w:t>
            </w:r>
          </w:p>
          <w:p w14:paraId="2D5B8FEB"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4. Работа отличается богатством словаря, разнообразием используемых синтаксических конструкций, точностью словоупотребления.</w:t>
            </w:r>
          </w:p>
          <w:p w14:paraId="2CACE39E"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5. Достигнуто стилевое единство и выразительность текста. В целом в работе допускается 1 недочёт в содержании и 1–2 речевых недочёта.</w:t>
            </w:r>
          </w:p>
        </w:tc>
        <w:tc>
          <w:tcPr>
            <w:tcW w:w="3402" w:type="dxa"/>
            <w:tcBorders>
              <w:top w:val="single" w:sz="4" w:space="0" w:color="auto"/>
              <w:left w:val="single" w:sz="4" w:space="0" w:color="auto"/>
              <w:bottom w:val="single" w:sz="4" w:space="0" w:color="auto"/>
              <w:right w:val="single" w:sz="4" w:space="0" w:color="auto"/>
            </w:tcBorders>
            <w:hideMark/>
          </w:tcPr>
          <w:p w14:paraId="7FA4F58B"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Допускаются:</w:t>
            </w:r>
          </w:p>
          <w:p w14:paraId="766CCAD5"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1 орфографическая, или 1 пунктуационная, или 1 грамматическая ошибка.</w:t>
            </w:r>
          </w:p>
        </w:tc>
      </w:tr>
      <w:tr w:rsidR="00AE1641" w:rsidRPr="00990E6E" w14:paraId="4166EF1D" w14:textId="77777777" w:rsidTr="00C01D9E">
        <w:trPr>
          <w:trHeight w:val="2086"/>
        </w:trPr>
        <w:tc>
          <w:tcPr>
            <w:tcW w:w="1040" w:type="dxa"/>
            <w:tcBorders>
              <w:top w:val="single" w:sz="4" w:space="0" w:color="auto"/>
              <w:left w:val="single" w:sz="4" w:space="0" w:color="auto"/>
              <w:bottom w:val="single" w:sz="4" w:space="0" w:color="auto"/>
              <w:right w:val="single" w:sz="4" w:space="0" w:color="auto"/>
            </w:tcBorders>
            <w:hideMark/>
          </w:tcPr>
          <w:p w14:paraId="24BE4317" w14:textId="77777777" w:rsidR="00AE1641" w:rsidRPr="00990E6E" w:rsidRDefault="00AE1641" w:rsidP="00C01D9E">
            <w:pPr>
              <w:jc w:val="both"/>
              <w:rPr>
                <w:rFonts w:ascii="Times New Roman" w:hAnsi="Times New Roman"/>
                <w:sz w:val="24"/>
                <w:szCs w:val="24"/>
              </w:rPr>
            </w:pPr>
            <w:r w:rsidRPr="00990E6E">
              <w:rPr>
                <w:rFonts w:ascii="Times New Roman" w:hAnsi="Times New Roman"/>
                <w:sz w:val="24"/>
                <w:szCs w:val="24"/>
              </w:rPr>
              <w:t>«4»</w:t>
            </w:r>
          </w:p>
        </w:tc>
        <w:tc>
          <w:tcPr>
            <w:tcW w:w="9308" w:type="dxa"/>
            <w:tcBorders>
              <w:top w:val="single" w:sz="4" w:space="0" w:color="auto"/>
              <w:left w:val="single" w:sz="4" w:space="0" w:color="auto"/>
              <w:bottom w:val="single" w:sz="4" w:space="0" w:color="auto"/>
              <w:right w:val="single" w:sz="4" w:space="0" w:color="auto"/>
            </w:tcBorders>
            <w:hideMark/>
          </w:tcPr>
          <w:p w14:paraId="32208659"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1. Содержание работы в основном соответствует теме (имеются незначительные отклонения от темы).</w:t>
            </w:r>
          </w:p>
          <w:p w14:paraId="24CED8A1"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2. Содержание в основном достоверно, но имеются единичные фактические неточности.</w:t>
            </w:r>
          </w:p>
          <w:p w14:paraId="2E59593A"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3. Имеются незначительные нарушения последовательности в изложении мыслей.</w:t>
            </w:r>
          </w:p>
          <w:p w14:paraId="34C0DD83"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4. Лексический и грамматический строй речи достаточно разнообразен.</w:t>
            </w:r>
          </w:p>
          <w:p w14:paraId="65FEC374"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5. Стиль работы отличается единством и достаточной выразительностью. В целом в работе допускается не более 2 недочётов в содержании и не более 3–4 речевых недочётов.</w:t>
            </w:r>
          </w:p>
        </w:tc>
        <w:tc>
          <w:tcPr>
            <w:tcW w:w="3402" w:type="dxa"/>
            <w:tcBorders>
              <w:top w:val="single" w:sz="4" w:space="0" w:color="auto"/>
              <w:left w:val="single" w:sz="4" w:space="0" w:color="auto"/>
              <w:bottom w:val="single" w:sz="4" w:space="0" w:color="auto"/>
              <w:right w:val="single" w:sz="4" w:space="0" w:color="auto"/>
            </w:tcBorders>
            <w:hideMark/>
          </w:tcPr>
          <w:p w14:paraId="799D2350"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Допускаются:</w:t>
            </w:r>
          </w:p>
          <w:p w14:paraId="1C609CAA"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AE1641" w:rsidRPr="00990E6E" w14:paraId="6637DE63" w14:textId="77777777" w:rsidTr="00C01D9E">
        <w:trPr>
          <w:trHeight w:val="2100"/>
        </w:trPr>
        <w:tc>
          <w:tcPr>
            <w:tcW w:w="1040" w:type="dxa"/>
            <w:tcBorders>
              <w:top w:val="single" w:sz="4" w:space="0" w:color="auto"/>
              <w:left w:val="single" w:sz="4" w:space="0" w:color="auto"/>
              <w:bottom w:val="single" w:sz="4" w:space="0" w:color="auto"/>
              <w:right w:val="single" w:sz="4" w:space="0" w:color="auto"/>
            </w:tcBorders>
            <w:hideMark/>
          </w:tcPr>
          <w:p w14:paraId="24EFFEB5" w14:textId="77777777" w:rsidR="00AE1641" w:rsidRPr="00990E6E" w:rsidRDefault="00AE1641" w:rsidP="00C01D9E">
            <w:pPr>
              <w:jc w:val="both"/>
              <w:rPr>
                <w:rFonts w:ascii="Times New Roman" w:hAnsi="Times New Roman"/>
                <w:sz w:val="24"/>
                <w:szCs w:val="24"/>
              </w:rPr>
            </w:pPr>
            <w:r w:rsidRPr="00990E6E">
              <w:rPr>
                <w:rFonts w:ascii="Times New Roman" w:hAnsi="Times New Roman"/>
                <w:sz w:val="24"/>
                <w:szCs w:val="24"/>
              </w:rPr>
              <w:t>«3»</w:t>
            </w:r>
          </w:p>
        </w:tc>
        <w:tc>
          <w:tcPr>
            <w:tcW w:w="9308" w:type="dxa"/>
            <w:tcBorders>
              <w:top w:val="single" w:sz="4" w:space="0" w:color="auto"/>
              <w:left w:val="single" w:sz="4" w:space="0" w:color="auto"/>
              <w:bottom w:val="single" w:sz="4" w:space="0" w:color="auto"/>
              <w:right w:val="single" w:sz="4" w:space="0" w:color="auto"/>
            </w:tcBorders>
            <w:hideMark/>
          </w:tcPr>
          <w:p w14:paraId="260B310F"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1. В работе допущены существенные отклонения от темы.</w:t>
            </w:r>
          </w:p>
          <w:p w14:paraId="1665D4FC"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2. Работа достоверна в главном, но в ней имеются отдельные фактические неточности.</w:t>
            </w:r>
          </w:p>
          <w:p w14:paraId="5BA8746D"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3. Допущены отдельные нарушения последовательности изложения.</w:t>
            </w:r>
          </w:p>
          <w:p w14:paraId="6887723B"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4. Беден словарь и однообразны употребляемые синтаксические конструкции, встречается неправильное словоупотребление.</w:t>
            </w:r>
          </w:p>
          <w:p w14:paraId="2F362C35"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5. Стиль работы не отличается единством, речь недостаточно выразительна.</w:t>
            </w:r>
          </w:p>
          <w:p w14:paraId="4C4AC0E0"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В целом в работе допускается не более 4 недочётов в содержании и 5 речевых недочётов.</w:t>
            </w:r>
          </w:p>
        </w:tc>
        <w:tc>
          <w:tcPr>
            <w:tcW w:w="3402" w:type="dxa"/>
            <w:tcBorders>
              <w:top w:val="single" w:sz="4" w:space="0" w:color="auto"/>
              <w:left w:val="single" w:sz="4" w:space="0" w:color="auto"/>
              <w:bottom w:val="single" w:sz="4" w:space="0" w:color="auto"/>
              <w:right w:val="single" w:sz="4" w:space="0" w:color="auto"/>
            </w:tcBorders>
            <w:hideMark/>
          </w:tcPr>
          <w:p w14:paraId="6AD6201F"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Допускаются:</w:t>
            </w:r>
          </w:p>
          <w:p w14:paraId="339B41CB"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4 орфографические и 4 пунктуационные ошибки, или 3 орфографические ошибки и 5 пунктуационных ошибок, или 7 пунктуационных ошибок при отсутствии орфографических ошибок.</w:t>
            </w:r>
          </w:p>
        </w:tc>
      </w:tr>
      <w:tr w:rsidR="00AE1641" w:rsidRPr="00990E6E" w14:paraId="00CE4D4D" w14:textId="77777777" w:rsidTr="00C01D9E">
        <w:trPr>
          <w:trHeight w:val="2629"/>
        </w:trPr>
        <w:tc>
          <w:tcPr>
            <w:tcW w:w="1040" w:type="dxa"/>
            <w:tcBorders>
              <w:top w:val="single" w:sz="4" w:space="0" w:color="auto"/>
              <w:left w:val="single" w:sz="4" w:space="0" w:color="auto"/>
              <w:bottom w:val="single" w:sz="4" w:space="0" w:color="auto"/>
              <w:right w:val="single" w:sz="4" w:space="0" w:color="auto"/>
            </w:tcBorders>
            <w:hideMark/>
          </w:tcPr>
          <w:p w14:paraId="085B6D69" w14:textId="77777777" w:rsidR="00AE1641" w:rsidRPr="00990E6E" w:rsidRDefault="00AE1641" w:rsidP="00C01D9E">
            <w:pPr>
              <w:jc w:val="both"/>
              <w:rPr>
                <w:rFonts w:ascii="Times New Roman" w:hAnsi="Times New Roman"/>
                <w:sz w:val="24"/>
                <w:szCs w:val="24"/>
              </w:rPr>
            </w:pPr>
            <w:r w:rsidRPr="00990E6E">
              <w:rPr>
                <w:rFonts w:ascii="Times New Roman" w:hAnsi="Times New Roman"/>
                <w:sz w:val="24"/>
                <w:szCs w:val="24"/>
              </w:rPr>
              <w:lastRenderedPageBreak/>
              <w:t>«2»</w:t>
            </w:r>
          </w:p>
        </w:tc>
        <w:tc>
          <w:tcPr>
            <w:tcW w:w="9308" w:type="dxa"/>
            <w:tcBorders>
              <w:top w:val="single" w:sz="4" w:space="0" w:color="auto"/>
              <w:left w:val="single" w:sz="4" w:space="0" w:color="auto"/>
              <w:bottom w:val="single" w:sz="4" w:space="0" w:color="auto"/>
              <w:right w:val="single" w:sz="4" w:space="0" w:color="auto"/>
            </w:tcBorders>
            <w:hideMark/>
          </w:tcPr>
          <w:p w14:paraId="368108C5"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1. Работа не соответствует теме.</w:t>
            </w:r>
          </w:p>
          <w:p w14:paraId="0F3A4D2E"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2. Допущено много фактических неточностей.</w:t>
            </w:r>
          </w:p>
          <w:p w14:paraId="4AAF887F"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3. Нарушена последовательность изложения мыслей во всех частях работы, отсутствует связь между ними, часты случаи неправильного словоупотребления.</w:t>
            </w:r>
          </w:p>
          <w:p w14:paraId="4B143F1C"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14:paraId="62C6003E"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5. Нарушено стилевое единство текста. В целом в работе допущено 6 недочётов в содержании и до 7 речевых недочётов.</w:t>
            </w:r>
          </w:p>
        </w:tc>
        <w:tc>
          <w:tcPr>
            <w:tcW w:w="3402" w:type="dxa"/>
            <w:tcBorders>
              <w:top w:val="single" w:sz="4" w:space="0" w:color="auto"/>
              <w:left w:val="single" w:sz="4" w:space="0" w:color="auto"/>
              <w:bottom w:val="single" w:sz="4" w:space="0" w:color="auto"/>
              <w:right w:val="single" w:sz="4" w:space="0" w:color="auto"/>
            </w:tcBorders>
            <w:hideMark/>
          </w:tcPr>
          <w:p w14:paraId="61043A04"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Допускаются:</w:t>
            </w:r>
          </w:p>
          <w:p w14:paraId="7A329014"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r w:rsidR="00AE1641" w:rsidRPr="00990E6E" w14:paraId="7DD5C09F" w14:textId="77777777" w:rsidTr="00C01D9E">
        <w:trPr>
          <w:trHeight w:val="771"/>
        </w:trPr>
        <w:tc>
          <w:tcPr>
            <w:tcW w:w="1040" w:type="dxa"/>
            <w:tcBorders>
              <w:top w:val="single" w:sz="4" w:space="0" w:color="auto"/>
              <w:left w:val="single" w:sz="4" w:space="0" w:color="auto"/>
              <w:bottom w:val="single" w:sz="4" w:space="0" w:color="auto"/>
              <w:right w:val="single" w:sz="4" w:space="0" w:color="auto"/>
            </w:tcBorders>
            <w:hideMark/>
          </w:tcPr>
          <w:p w14:paraId="0578242B" w14:textId="77777777" w:rsidR="00AE1641" w:rsidRPr="00990E6E" w:rsidRDefault="00AE1641" w:rsidP="00C01D9E">
            <w:pPr>
              <w:jc w:val="both"/>
              <w:rPr>
                <w:rFonts w:ascii="Times New Roman" w:hAnsi="Times New Roman"/>
                <w:sz w:val="24"/>
                <w:szCs w:val="24"/>
              </w:rPr>
            </w:pPr>
            <w:r w:rsidRPr="00990E6E">
              <w:rPr>
                <w:rFonts w:ascii="Times New Roman" w:hAnsi="Times New Roman"/>
                <w:sz w:val="24"/>
                <w:szCs w:val="24"/>
              </w:rPr>
              <w:t>«1»</w:t>
            </w:r>
          </w:p>
        </w:tc>
        <w:tc>
          <w:tcPr>
            <w:tcW w:w="9308" w:type="dxa"/>
            <w:tcBorders>
              <w:top w:val="single" w:sz="4" w:space="0" w:color="auto"/>
              <w:left w:val="single" w:sz="4" w:space="0" w:color="auto"/>
              <w:bottom w:val="single" w:sz="4" w:space="0" w:color="auto"/>
              <w:right w:val="single" w:sz="4" w:space="0" w:color="auto"/>
            </w:tcBorders>
            <w:hideMark/>
          </w:tcPr>
          <w:p w14:paraId="6D104B01"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В работе допущено более 6 недочётов в содержании и более 7 речевых недочётов.</w:t>
            </w:r>
          </w:p>
        </w:tc>
        <w:tc>
          <w:tcPr>
            <w:tcW w:w="3402" w:type="dxa"/>
            <w:tcBorders>
              <w:top w:val="single" w:sz="4" w:space="0" w:color="auto"/>
              <w:left w:val="single" w:sz="4" w:space="0" w:color="auto"/>
              <w:bottom w:val="single" w:sz="4" w:space="0" w:color="auto"/>
              <w:right w:val="single" w:sz="4" w:space="0" w:color="auto"/>
            </w:tcBorders>
            <w:hideMark/>
          </w:tcPr>
          <w:p w14:paraId="251A5258" w14:textId="77777777" w:rsidR="00AE1641" w:rsidRPr="00990E6E" w:rsidRDefault="00AE1641" w:rsidP="00C01D9E">
            <w:pPr>
              <w:rPr>
                <w:rFonts w:ascii="Times New Roman" w:hAnsi="Times New Roman"/>
                <w:sz w:val="24"/>
                <w:szCs w:val="24"/>
              </w:rPr>
            </w:pPr>
            <w:r w:rsidRPr="00990E6E">
              <w:rPr>
                <w:rFonts w:ascii="Times New Roman" w:hAnsi="Times New Roman"/>
                <w:sz w:val="24"/>
                <w:szCs w:val="24"/>
              </w:rPr>
              <w:t>Имеется более 8 орфографических, 7 пунктуационных и 7 грамматических ошибок.</w:t>
            </w:r>
          </w:p>
        </w:tc>
      </w:tr>
    </w:tbl>
    <w:p w14:paraId="0C4B9EFB"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i/>
          <w:sz w:val="28"/>
          <w:szCs w:val="28"/>
        </w:rPr>
        <w:t>Примечания</w:t>
      </w:r>
      <w:r w:rsidRPr="00990E6E">
        <w:rPr>
          <w:rFonts w:ascii="Times New Roman" w:hAnsi="Times New Roman"/>
          <w:sz w:val="28"/>
          <w:szCs w:val="28"/>
        </w:rPr>
        <w:t>.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4C1EC98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2. Если объём сочинения в полтора – два раза больше указанного в настоящих «Нормах оценки...»,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объёма сочинения не принимается во внимание.</w:t>
      </w:r>
    </w:p>
    <w:p w14:paraId="5426A27A"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3. 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14:paraId="6933F903"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4. 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14:paraId="09E4C800" w14:textId="77777777" w:rsidR="00AE1641" w:rsidRPr="00990E6E" w:rsidRDefault="00AE1641" w:rsidP="00AE1641">
      <w:pPr>
        <w:spacing w:after="0" w:line="240" w:lineRule="auto"/>
        <w:jc w:val="center"/>
        <w:rPr>
          <w:rFonts w:ascii="Times New Roman" w:hAnsi="Times New Roman"/>
          <w:b/>
          <w:sz w:val="28"/>
          <w:szCs w:val="28"/>
        </w:rPr>
      </w:pPr>
      <w:r w:rsidRPr="00990E6E">
        <w:rPr>
          <w:rFonts w:ascii="Times New Roman" w:hAnsi="Times New Roman"/>
          <w:b/>
          <w:sz w:val="28"/>
          <w:szCs w:val="28"/>
        </w:rPr>
        <w:t>IV. Оценка обучающих работ</w:t>
      </w:r>
    </w:p>
    <w:p w14:paraId="28D96EA9"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Обучающие работы (различные упражнения и диктанты неконтрольного характера) оцениваются более строго, чем контрольные работы.</w:t>
      </w:r>
    </w:p>
    <w:p w14:paraId="387707E3"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w:t>
      </w:r>
    </w:p>
    <w:p w14:paraId="497655AC"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lastRenderedPageBreak/>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14:paraId="5BC188E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w:t>
      </w:r>
    </w:p>
    <w:p w14:paraId="2AAD71C4" w14:textId="77777777" w:rsidR="00AE1641" w:rsidRPr="00990E6E" w:rsidRDefault="00AE1641" w:rsidP="00AE1641">
      <w:pPr>
        <w:spacing w:after="0" w:line="240" w:lineRule="auto"/>
        <w:ind w:firstLine="851"/>
        <w:jc w:val="both"/>
        <w:rPr>
          <w:rFonts w:ascii="Times New Roman" w:hAnsi="Times New Roman"/>
          <w:sz w:val="28"/>
          <w:szCs w:val="28"/>
        </w:rPr>
      </w:pPr>
      <w:r w:rsidRPr="00990E6E">
        <w:rPr>
          <w:rFonts w:ascii="Times New Roman" w:hAnsi="Times New Roman"/>
          <w:sz w:val="28"/>
          <w:szCs w:val="28"/>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14:paraId="4F49C710" w14:textId="35062085" w:rsidR="00AE0670" w:rsidRPr="0026469A" w:rsidRDefault="00AE0670" w:rsidP="00AE1641">
      <w:pPr>
        <w:widowControl w:val="0"/>
        <w:autoSpaceDE w:val="0"/>
        <w:autoSpaceDN w:val="0"/>
        <w:adjustRightInd w:val="0"/>
        <w:spacing w:after="0" w:line="240" w:lineRule="auto"/>
        <w:jc w:val="center"/>
        <w:rPr>
          <w:rFonts w:ascii="Times New Roman" w:hAnsi="Times New Roman"/>
          <w:b/>
          <w:sz w:val="28"/>
          <w:szCs w:val="28"/>
        </w:rPr>
      </w:pPr>
    </w:p>
    <w:sectPr w:rsidR="00AE0670" w:rsidRPr="0026469A" w:rsidSect="00D71C97">
      <w:pgSz w:w="15842" w:h="12242" w:orient="landscape" w:code="1"/>
      <w:pgMar w:top="567" w:right="816"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01B94"/>
    <w:multiLevelType w:val="hybridMultilevel"/>
    <w:tmpl w:val="666A648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EE46370"/>
    <w:multiLevelType w:val="hybridMultilevel"/>
    <w:tmpl w:val="25547AA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15784576"/>
    <w:multiLevelType w:val="hybridMultilevel"/>
    <w:tmpl w:val="192ABF3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D9211D1"/>
    <w:multiLevelType w:val="hybridMultilevel"/>
    <w:tmpl w:val="8466E7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20D83673"/>
    <w:multiLevelType w:val="hybridMultilevel"/>
    <w:tmpl w:val="13F044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F046904"/>
    <w:multiLevelType w:val="hybridMultilevel"/>
    <w:tmpl w:val="372AD87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34310C53"/>
    <w:multiLevelType w:val="hybridMultilevel"/>
    <w:tmpl w:val="FA4A7D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415061A5"/>
    <w:multiLevelType w:val="hybridMultilevel"/>
    <w:tmpl w:val="6F5C91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437A668A"/>
    <w:multiLevelType w:val="hybridMultilevel"/>
    <w:tmpl w:val="3318930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49C37C64"/>
    <w:multiLevelType w:val="hybridMultilevel"/>
    <w:tmpl w:val="AD4A9BD2"/>
    <w:lvl w:ilvl="0" w:tplc="9EAA74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0CD7D3B"/>
    <w:multiLevelType w:val="hybridMultilevel"/>
    <w:tmpl w:val="B6B6E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207854"/>
    <w:multiLevelType w:val="hybridMultilevel"/>
    <w:tmpl w:val="F42E470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62EF387C"/>
    <w:multiLevelType w:val="hybridMultilevel"/>
    <w:tmpl w:val="755471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6BF13F68"/>
    <w:multiLevelType w:val="hybridMultilevel"/>
    <w:tmpl w:val="0004E26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D482B5F"/>
    <w:multiLevelType w:val="hybridMultilevel"/>
    <w:tmpl w:val="154EC11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6D540CE1"/>
    <w:multiLevelType w:val="hybridMultilevel"/>
    <w:tmpl w:val="76FAB4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766A202F"/>
    <w:multiLevelType w:val="hybridMultilevel"/>
    <w:tmpl w:val="B71062D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7A3A568A"/>
    <w:multiLevelType w:val="hybridMultilevel"/>
    <w:tmpl w:val="76B6C11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D1444B0"/>
    <w:multiLevelType w:val="hybridMultilevel"/>
    <w:tmpl w:val="9078E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96912529">
    <w:abstractNumId w:val="13"/>
  </w:num>
  <w:num w:numId="2" w16cid:durableId="242565674">
    <w:abstractNumId w:val="6"/>
  </w:num>
  <w:num w:numId="3" w16cid:durableId="406809037">
    <w:abstractNumId w:val="8"/>
  </w:num>
  <w:num w:numId="4" w16cid:durableId="451554690">
    <w:abstractNumId w:val="15"/>
  </w:num>
  <w:num w:numId="5" w16cid:durableId="497888938">
    <w:abstractNumId w:val="5"/>
  </w:num>
  <w:num w:numId="6" w16cid:durableId="1618235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5163800">
    <w:abstractNumId w:val="18"/>
  </w:num>
  <w:num w:numId="8" w16cid:durableId="1667005021">
    <w:abstractNumId w:val="3"/>
  </w:num>
  <w:num w:numId="9" w16cid:durableId="848443057">
    <w:abstractNumId w:val="4"/>
  </w:num>
  <w:num w:numId="10" w16cid:durableId="1021786207">
    <w:abstractNumId w:val="1"/>
  </w:num>
  <w:num w:numId="11" w16cid:durableId="988631487">
    <w:abstractNumId w:val="17"/>
  </w:num>
  <w:num w:numId="12" w16cid:durableId="516384763">
    <w:abstractNumId w:val="14"/>
  </w:num>
  <w:num w:numId="13" w16cid:durableId="594943753">
    <w:abstractNumId w:val="7"/>
  </w:num>
  <w:num w:numId="14" w16cid:durableId="197010418">
    <w:abstractNumId w:val="11"/>
  </w:num>
  <w:num w:numId="15" w16cid:durableId="322049218">
    <w:abstractNumId w:val="16"/>
  </w:num>
  <w:num w:numId="16" w16cid:durableId="2019505421">
    <w:abstractNumId w:val="2"/>
  </w:num>
  <w:num w:numId="17" w16cid:durableId="832918085">
    <w:abstractNumId w:val="0"/>
  </w:num>
  <w:num w:numId="18" w16cid:durableId="845941188">
    <w:abstractNumId w:val="12"/>
  </w:num>
  <w:num w:numId="19" w16cid:durableId="262303664">
    <w:abstractNumId w:val="13"/>
  </w:num>
  <w:num w:numId="20" w16cid:durableId="184439775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8F2"/>
    <w:rsid w:val="00047C90"/>
    <w:rsid w:val="00050F9E"/>
    <w:rsid w:val="000869EB"/>
    <w:rsid w:val="000978E8"/>
    <w:rsid w:val="000C43DC"/>
    <w:rsid w:val="000E7684"/>
    <w:rsid w:val="00106F63"/>
    <w:rsid w:val="0011412A"/>
    <w:rsid w:val="001158F2"/>
    <w:rsid w:val="001372B9"/>
    <w:rsid w:val="00157E4A"/>
    <w:rsid w:val="00192B36"/>
    <w:rsid w:val="00194C98"/>
    <w:rsid w:val="001B132A"/>
    <w:rsid w:val="001B4039"/>
    <w:rsid w:val="0026469A"/>
    <w:rsid w:val="002D0CDA"/>
    <w:rsid w:val="002E14F0"/>
    <w:rsid w:val="002F64F5"/>
    <w:rsid w:val="003515A0"/>
    <w:rsid w:val="003940A1"/>
    <w:rsid w:val="003E06D8"/>
    <w:rsid w:val="00417927"/>
    <w:rsid w:val="00444ACA"/>
    <w:rsid w:val="004763BE"/>
    <w:rsid w:val="004B5CE0"/>
    <w:rsid w:val="004C0AEC"/>
    <w:rsid w:val="004C49F7"/>
    <w:rsid w:val="004C689A"/>
    <w:rsid w:val="004D2AFA"/>
    <w:rsid w:val="004F60B0"/>
    <w:rsid w:val="00500F2A"/>
    <w:rsid w:val="005132C9"/>
    <w:rsid w:val="005162DB"/>
    <w:rsid w:val="005237DA"/>
    <w:rsid w:val="00545F72"/>
    <w:rsid w:val="005517C7"/>
    <w:rsid w:val="005712D5"/>
    <w:rsid w:val="005B23A3"/>
    <w:rsid w:val="005B54FF"/>
    <w:rsid w:val="005C130C"/>
    <w:rsid w:val="005C1595"/>
    <w:rsid w:val="005E4C53"/>
    <w:rsid w:val="0060592B"/>
    <w:rsid w:val="00616113"/>
    <w:rsid w:val="00635954"/>
    <w:rsid w:val="00695C03"/>
    <w:rsid w:val="006A6D97"/>
    <w:rsid w:val="006D6DCD"/>
    <w:rsid w:val="006E51E3"/>
    <w:rsid w:val="006F22D6"/>
    <w:rsid w:val="00726951"/>
    <w:rsid w:val="00765459"/>
    <w:rsid w:val="007813A5"/>
    <w:rsid w:val="00787032"/>
    <w:rsid w:val="007A4260"/>
    <w:rsid w:val="007A6C75"/>
    <w:rsid w:val="007B1C47"/>
    <w:rsid w:val="007B43D1"/>
    <w:rsid w:val="007B6587"/>
    <w:rsid w:val="007C5917"/>
    <w:rsid w:val="00800FED"/>
    <w:rsid w:val="00821D22"/>
    <w:rsid w:val="00834992"/>
    <w:rsid w:val="0085179C"/>
    <w:rsid w:val="00870745"/>
    <w:rsid w:val="00891AA8"/>
    <w:rsid w:val="008F7B65"/>
    <w:rsid w:val="009153A2"/>
    <w:rsid w:val="00955F90"/>
    <w:rsid w:val="00961E60"/>
    <w:rsid w:val="009D20BC"/>
    <w:rsid w:val="009D77C7"/>
    <w:rsid w:val="009E4A44"/>
    <w:rsid w:val="009F408A"/>
    <w:rsid w:val="00A03FFB"/>
    <w:rsid w:val="00A25B69"/>
    <w:rsid w:val="00A73D44"/>
    <w:rsid w:val="00A76658"/>
    <w:rsid w:val="00AA3451"/>
    <w:rsid w:val="00AB0D46"/>
    <w:rsid w:val="00AE0670"/>
    <w:rsid w:val="00AE1641"/>
    <w:rsid w:val="00B251C7"/>
    <w:rsid w:val="00B84E4C"/>
    <w:rsid w:val="00B93021"/>
    <w:rsid w:val="00BA1486"/>
    <w:rsid w:val="00BA6202"/>
    <w:rsid w:val="00BB776D"/>
    <w:rsid w:val="00BD51B5"/>
    <w:rsid w:val="00C177E8"/>
    <w:rsid w:val="00C214B0"/>
    <w:rsid w:val="00C30BEB"/>
    <w:rsid w:val="00C30ED9"/>
    <w:rsid w:val="00C71FE2"/>
    <w:rsid w:val="00C72E04"/>
    <w:rsid w:val="00C80CB8"/>
    <w:rsid w:val="00CE6488"/>
    <w:rsid w:val="00D32F59"/>
    <w:rsid w:val="00D61397"/>
    <w:rsid w:val="00D63353"/>
    <w:rsid w:val="00D76309"/>
    <w:rsid w:val="00D82932"/>
    <w:rsid w:val="00DB3E9B"/>
    <w:rsid w:val="00DD7B59"/>
    <w:rsid w:val="00DE672B"/>
    <w:rsid w:val="00E2140E"/>
    <w:rsid w:val="00E409F9"/>
    <w:rsid w:val="00E429C2"/>
    <w:rsid w:val="00E5159B"/>
    <w:rsid w:val="00E5403F"/>
    <w:rsid w:val="00E66751"/>
    <w:rsid w:val="00E73BEF"/>
    <w:rsid w:val="00E93ED2"/>
    <w:rsid w:val="00EA77B4"/>
    <w:rsid w:val="00EB3552"/>
    <w:rsid w:val="00ED0E55"/>
    <w:rsid w:val="00F2353C"/>
    <w:rsid w:val="00F2376F"/>
    <w:rsid w:val="00FC2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85E61"/>
  <w15:docId w15:val="{400B28D2-E796-4E3D-B6E8-BF5EE41E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39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397"/>
    <w:pPr>
      <w:ind w:left="720"/>
      <w:contextualSpacing/>
    </w:pPr>
  </w:style>
  <w:style w:type="paragraph" w:customStyle="1" w:styleId="Default">
    <w:name w:val="Default"/>
    <w:rsid w:val="00D613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D6139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AB0D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MicrosoftSansSerif9pt">
    <w:name w:val="Основной текст (2) + Microsoft Sans Serif;9 pt"/>
    <w:basedOn w:val="a0"/>
    <w:rsid w:val="00AB0D46"/>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character" w:customStyle="1" w:styleId="2MicrosoftSansSerif">
    <w:name w:val="Основной текст (2) + Microsoft Sans Serif"/>
    <w:aliases w:val="9 pt"/>
    <w:basedOn w:val="a0"/>
    <w:rsid w:val="00AE1641"/>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18"/>
      <w:szCs w:val="18"/>
      <w:u w:val="none"/>
      <w:effect w:val="none"/>
      <w:lang w:val="ru-RU" w:eastAsia="ru-RU" w:bidi="ru-RU"/>
    </w:rPr>
  </w:style>
  <w:style w:type="paragraph" w:styleId="a5">
    <w:name w:val="header"/>
    <w:basedOn w:val="a"/>
    <w:link w:val="a6"/>
    <w:uiPriority w:val="99"/>
    <w:unhideWhenUsed/>
    <w:rsid w:val="00AE164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E1641"/>
    <w:rPr>
      <w:rFonts w:ascii="Calibri" w:eastAsia="Calibri" w:hAnsi="Calibri" w:cs="Times New Roman"/>
    </w:rPr>
  </w:style>
  <w:style w:type="paragraph" w:styleId="a7">
    <w:name w:val="footer"/>
    <w:basedOn w:val="a"/>
    <w:link w:val="a8"/>
    <w:uiPriority w:val="99"/>
    <w:unhideWhenUsed/>
    <w:rsid w:val="00AE164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E164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501133">
      <w:bodyDiv w:val="1"/>
      <w:marLeft w:val="0"/>
      <w:marRight w:val="0"/>
      <w:marTop w:val="0"/>
      <w:marBottom w:val="0"/>
      <w:divBdr>
        <w:top w:val="none" w:sz="0" w:space="0" w:color="auto"/>
        <w:left w:val="none" w:sz="0" w:space="0" w:color="auto"/>
        <w:bottom w:val="none" w:sz="0" w:space="0" w:color="auto"/>
        <w:right w:val="none" w:sz="0" w:space="0" w:color="auto"/>
      </w:divBdr>
    </w:div>
    <w:div w:id="1504585049">
      <w:bodyDiv w:val="1"/>
      <w:marLeft w:val="0"/>
      <w:marRight w:val="0"/>
      <w:marTop w:val="0"/>
      <w:marBottom w:val="0"/>
      <w:divBdr>
        <w:top w:val="none" w:sz="0" w:space="0" w:color="auto"/>
        <w:left w:val="none" w:sz="0" w:space="0" w:color="auto"/>
        <w:bottom w:val="none" w:sz="0" w:space="0" w:color="auto"/>
        <w:right w:val="none" w:sz="0" w:space="0" w:color="auto"/>
      </w:divBdr>
    </w:div>
    <w:div w:id="1545167926">
      <w:bodyDiv w:val="1"/>
      <w:marLeft w:val="0"/>
      <w:marRight w:val="0"/>
      <w:marTop w:val="0"/>
      <w:marBottom w:val="0"/>
      <w:divBdr>
        <w:top w:val="none" w:sz="0" w:space="0" w:color="auto"/>
        <w:left w:val="none" w:sz="0" w:space="0" w:color="auto"/>
        <w:bottom w:val="none" w:sz="0" w:space="0" w:color="auto"/>
        <w:right w:val="none" w:sz="0" w:space="0" w:color="auto"/>
      </w:divBdr>
    </w:div>
    <w:div w:id="1677659029">
      <w:bodyDiv w:val="1"/>
      <w:marLeft w:val="0"/>
      <w:marRight w:val="0"/>
      <w:marTop w:val="0"/>
      <w:marBottom w:val="0"/>
      <w:divBdr>
        <w:top w:val="none" w:sz="0" w:space="0" w:color="auto"/>
        <w:left w:val="none" w:sz="0" w:space="0" w:color="auto"/>
        <w:bottom w:val="none" w:sz="0" w:space="0" w:color="auto"/>
        <w:right w:val="none" w:sz="0" w:space="0" w:color="auto"/>
      </w:divBdr>
    </w:div>
    <w:div w:id="1706253606">
      <w:bodyDiv w:val="1"/>
      <w:marLeft w:val="0"/>
      <w:marRight w:val="0"/>
      <w:marTop w:val="0"/>
      <w:marBottom w:val="0"/>
      <w:divBdr>
        <w:top w:val="none" w:sz="0" w:space="0" w:color="auto"/>
        <w:left w:val="none" w:sz="0" w:space="0" w:color="auto"/>
        <w:bottom w:val="none" w:sz="0" w:space="0" w:color="auto"/>
        <w:right w:val="none" w:sz="0" w:space="0" w:color="auto"/>
      </w:divBdr>
    </w:div>
    <w:div w:id="1718511571">
      <w:bodyDiv w:val="1"/>
      <w:marLeft w:val="0"/>
      <w:marRight w:val="0"/>
      <w:marTop w:val="0"/>
      <w:marBottom w:val="0"/>
      <w:divBdr>
        <w:top w:val="none" w:sz="0" w:space="0" w:color="auto"/>
        <w:left w:val="none" w:sz="0" w:space="0" w:color="auto"/>
        <w:bottom w:val="none" w:sz="0" w:space="0" w:color="auto"/>
        <w:right w:val="none" w:sz="0" w:space="0" w:color="auto"/>
      </w:divBdr>
    </w:div>
    <w:div w:id="18556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20</Pages>
  <Words>6162</Words>
  <Characters>35129</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Админ</cp:lastModifiedBy>
  <cp:revision>36</cp:revision>
  <dcterms:created xsi:type="dcterms:W3CDTF">2021-09-16T01:40:00Z</dcterms:created>
  <dcterms:modified xsi:type="dcterms:W3CDTF">2024-09-04T00:58:00Z</dcterms:modified>
</cp:coreProperties>
</file>